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4B3CC" w14:textId="77777777" w:rsidR="00BA50FE" w:rsidRDefault="00BA50FE">
      <w:pPr>
        <w:widowControl/>
        <w:spacing w:line="276" w:lineRule="auto"/>
        <w:jc w:val="both"/>
        <w:rPr>
          <w:rFonts w:ascii="Times New Roman" w:eastAsia="Times New Roman" w:hAnsi="Times New Roman" w:cs="Times New Roman"/>
          <w:b/>
          <w:smallCaps/>
        </w:rPr>
      </w:pPr>
    </w:p>
    <w:p w14:paraId="4882556D" w14:textId="77777777" w:rsidR="00BA50FE" w:rsidRDefault="00000000">
      <w:pPr>
        <w:widowControl/>
        <w:jc w:val="both"/>
        <w:rPr>
          <w:rFonts w:ascii="Times New Roman" w:eastAsia="Times New Roman" w:hAnsi="Times New Roman" w:cs="Times New Roman"/>
          <w:b/>
          <w:smallCaps/>
          <w:sz w:val="28"/>
          <w:szCs w:val="28"/>
        </w:rPr>
      </w:pPr>
      <w:r>
        <w:rPr>
          <w:rFonts w:ascii="Times New Roman" w:eastAsia="Times New Roman" w:hAnsi="Times New Roman" w:cs="Times New Roman"/>
          <w:b/>
          <w:smallCaps/>
          <w:sz w:val="28"/>
          <w:szCs w:val="28"/>
        </w:rPr>
        <w:t>NR. 4047/1/11.11.2024</w:t>
      </w:r>
    </w:p>
    <w:p w14:paraId="4B1418E7" w14:textId="77777777" w:rsidR="00BA50FE" w:rsidRDefault="00BA50FE">
      <w:pPr>
        <w:widowControl/>
        <w:jc w:val="both"/>
        <w:rPr>
          <w:rFonts w:ascii="Times New Roman" w:eastAsia="Times New Roman" w:hAnsi="Times New Roman" w:cs="Times New Roman"/>
          <w:b/>
          <w:smallCaps/>
        </w:rPr>
      </w:pPr>
    </w:p>
    <w:p w14:paraId="5D0C3BBE" w14:textId="77777777" w:rsidR="00BA50FE" w:rsidRDefault="00000000">
      <w:pPr>
        <w:widowControl/>
        <w:jc w:val="both"/>
        <w:rPr>
          <w:rFonts w:ascii="Times New Roman" w:eastAsia="Times New Roman" w:hAnsi="Times New Roman" w:cs="Times New Roman"/>
          <w:b/>
          <w:smallCaps/>
        </w:rPr>
      </w:pPr>
      <w:r>
        <w:rPr>
          <w:rFonts w:ascii="Times New Roman" w:eastAsia="Times New Roman" w:hAnsi="Times New Roman" w:cs="Times New Roman"/>
          <w:b/>
          <w:smallCaps/>
        </w:rPr>
        <w:t xml:space="preserve">                    </w:t>
      </w:r>
    </w:p>
    <w:p w14:paraId="395CE275" w14:textId="37DAE49C" w:rsidR="00BA50FE" w:rsidRDefault="00000000">
      <w:pPr>
        <w:widowControl/>
        <w:jc w:val="both"/>
        <w:rPr>
          <w:rFonts w:ascii="Times New Roman" w:eastAsia="Times New Roman" w:hAnsi="Times New Roman" w:cs="Times New Roman"/>
          <w:b/>
          <w:smallCaps/>
          <w:sz w:val="28"/>
          <w:szCs w:val="28"/>
        </w:rPr>
      </w:pPr>
      <w:r>
        <w:rPr>
          <w:rFonts w:ascii="Times New Roman" w:eastAsia="Times New Roman" w:hAnsi="Times New Roman" w:cs="Times New Roman"/>
          <w:b/>
          <w:smallCaps/>
          <w:sz w:val="28"/>
          <w:szCs w:val="28"/>
        </w:rPr>
        <w:t xml:space="preserve">                                                                                    ISMB</w:t>
      </w:r>
    </w:p>
    <w:p w14:paraId="3B6874B3" w14:textId="77777777" w:rsidR="00BA50FE" w:rsidRDefault="00BA50FE">
      <w:pPr>
        <w:widowControl/>
        <w:jc w:val="both"/>
        <w:rPr>
          <w:rFonts w:ascii="Times New Roman" w:eastAsia="Times New Roman" w:hAnsi="Times New Roman" w:cs="Times New Roman"/>
          <w:b/>
          <w:smallCaps/>
          <w:sz w:val="28"/>
          <w:szCs w:val="28"/>
        </w:rPr>
      </w:pPr>
    </w:p>
    <w:p w14:paraId="3151DAD5" w14:textId="6620D4A5" w:rsidR="00BA50FE" w:rsidRDefault="00000000">
      <w:pPr>
        <w:widowControl/>
        <w:jc w:val="both"/>
        <w:rPr>
          <w:rFonts w:ascii="Times New Roman" w:eastAsia="Times New Roman" w:hAnsi="Times New Roman" w:cs="Times New Roman"/>
          <w:b/>
          <w:smallCaps/>
          <w:sz w:val="28"/>
          <w:szCs w:val="28"/>
        </w:rPr>
      </w:pPr>
      <w:r>
        <w:rPr>
          <w:rFonts w:ascii="Times New Roman" w:eastAsia="Times New Roman" w:hAnsi="Times New Roman" w:cs="Times New Roman"/>
          <w:b/>
          <w:smallCaps/>
          <w:sz w:val="28"/>
          <w:szCs w:val="28"/>
        </w:rPr>
        <w:t xml:space="preserve">                                                                                     NR. </w:t>
      </w:r>
      <w:r w:rsidR="006309D6">
        <w:rPr>
          <w:rFonts w:ascii="Times New Roman" w:eastAsia="Times New Roman" w:hAnsi="Times New Roman" w:cs="Times New Roman"/>
          <w:b/>
          <w:smallCaps/>
          <w:sz w:val="28"/>
          <w:szCs w:val="28"/>
        </w:rPr>
        <w:t>29615/29/13.11.2024</w:t>
      </w:r>
    </w:p>
    <w:p w14:paraId="2C44F51F" w14:textId="77777777" w:rsidR="00BA50FE" w:rsidRDefault="00BA50FE">
      <w:pPr>
        <w:widowControl/>
        <w:jc w:val="both"/>
        <w:rPr>
          <w:rFonts w:ascii="Times New Roman" w:eastAsia="Times New Roman" w:hAnsi="Times New Roman" w:cs="Times New Roman"/>
          <w:b/>
          <w:sz w:val="28"/>
          <w:szCs w:val="28"/>
        </w:rPr>
      </w:pPr>
    </w:p>
    <w:p w14:paraId="6C7C74A2" w14:textId="77777777" w:rsidR="00BA50FE" w:rsidRDefault="00BA50FE">
      <w:pPr>
        <w:widowControl/>
        <w:jc w:val="both"/>
        <w:rPr>
          <w:rFonts w:ascii="Times New Roman" w:eastAsia="Times New Roman" w:hAnsi="Times New Roman" w:cs="Times New Roman"/>
          <w:b/>
        </w:rPr>
      </w:pPr>
    </w:p>
    <w:p w14:paraId="7D936AE7" w14:textId="77777777" w:rsidR="00BA50FE" w:rsidRDefault="00BA50FE">
      <w:pPr>
        <w:widowControl/>
        <w:jc w:val="both"/>
        <w:rPr>
          <w:rFonts w:ascii="Times New Roman" w:eastAsia="Times New Roman" w:hAnsi="Times New Roman" w:cs="Times New Roman"/>
          <w:b/>
        </w:rPr>
      </w:pPr>
    </w:p>
    <w:p w14:paraId="1B790A18" w14:textId="77777777" w:rsidR="00BA50FE" w:rsidRDefault="00BA50FE">
      <w:pPr>
        <w:widowControl/>
        <w:jc w:val="both"/>
        <w:rPr>
          <w:rFonts w:ascii="Algerian" w:eastAsia="Algerian" w:hAnsi="Algerian" w:cs="Algerian"/>
          <w:b/>
          <w:smallCaps/>
          <w:sz w:val="36"/>
          <w:szCs w:val="36"/>
        </w:rPr>
      </w:pPr>
    </w:p>
    <w:p w14:paraId="0D84FD09" w14:textId="77777777" w:rsidR="00BA50FE" w:rsidRDefault="00000000">
      <w:pPr>
        <w:widowControl/>
        <w:jc w:val="center"/>
        <w:rPr>
          <w:rFonts w:ascii="Algerian" w:eastAsia="Algerian" w:hAnsi="Algerian" w:cs="Algerian"/>
          <w:b/>
          <w:smallCaps/>
          <w:sz w:val="36"/>
          <w:szCs w:val="36"/>
        </w:rPr>
      </w:pPr>
      <w:r>
        <w:rPr>
          <w:rFonts w:ascii="Algerian" w:eastAsia="Algerian" w:hAnsi="Algerian" w:cs="Algerian"/>
          <w:b/>
          <w:smallCaps/>
          <w:sz w:val="36"/>
          <w:szCs w:val="36"/>
        </w:rPr>
        <w:t>PROIECT EDUCA</w:t>
      </w:r>
      <w:r>
        <w:rPr>
          <w:rFonts w:ascii="Times New Roman" w:eastAsia="Times New Roman" w:hAnsi="Times New Roman" w:cs="Times New Roman"/>
          <w:b/>
          <w:smallCaps/>
          <w:sz w:val="36"/>
          <w:szCs w:val="36"/>
        </w:rPr>
        <w:t>Ț</w:t>
      </w:r>
      <w:r>
        <w:rPr>
          <w:rFonts w:ascii="Algerian" w:eastAsia="Algerian" w:hAnsi="Algerian" w:cs="Algerian"/>
          <w:b/>
          <w:smallCaps/>
          <w:sz w:val="36"/>
          <w:szCs w:val="36"/>
        </w:rPr>
        <w:t>IONAL</w:t>
      </w:r>
    </w:p>
    <w:p w14:paraId="41EBEC3B" w14:textId="77777777" w:rsidR="00BA50FE" w:rsidRDefault="00000000">
      <w:pPr>
        <w:widowControl/>
        <w:jc w:val="center"/>
        <w:rPr>
          <w:rFonts w:ascii="Algerian" w:eastAsia="Algerian" w:hAnsi="Algerian" w:cs="Algerian"/>
          <w:b/>
          <w:smallCaps/>
          <w:sz w:val="36"/>
          <w:szCs w:val="36"/>
        </w:rPr>
      </w:pPr>
      <w:r>
        <w:rPr>
          <w:rFonts w:ascii="Algerian" w:eastAsia="Algerian" w:hAnsi="Algerian" w:cs="Algerian"/>
          <w:b/>
          <w:smallCaps/>
          <w:sz w:val="36"/>
          <w:szCs w:val="36"/>
        </w:rPr>
        <w:t>”INTERCULTURALITATEA MATEMATICII UNIVERSALE”</w:t>
      </w:r>
    </w:p>
    <w:p w14:paraId="12D2627C" w14:textId="77777777" w:rsidR="00BA50FE" w:rsidRDefault="00BA50FE">
      <w:pPr>
        <w:widowControl/>
        <w:jc w:val="center"/>
        <w:rPr>
          <w:rFonts w:ascii="Times New Roman" w:eastAsia="Times New Roman" w:hAnsi="Times New Roman" w:cs="Times New Roman"/>
          <w:b/>
        </w:rPr>
      </w:pPr>
    </w:p>
    <w:p w14:paraId="2C18FABA" w14:textId="77777777" w:rsidR="00BA50FE" w:rsidRDefault="00BA50FE">
      <w:pPr>
        <w:widowControl/>
        <w:jc w:val="center"/>
        <w:rPr>
          <w:rFonts w:ascii="Times New Roman" w:eastAsia="Times New Roman" w:hAnsi="Times New Roman" w:cs="Times New Roman"/>
          <w:b/>
        </w:rPr>
      </w:pPr>
    </w:p>
    <w:p w14:paraId="55577694" w14:textId="77777777" w:rsidR="00BA50FE" w:rsidRDefault="00000000">
      <w:pPr>
        <w:widowControl/>
        <w:jc w:val="center"/>
        <w:rPr>
          <w:rFonts w:ascii="Algerian" w:eastAsia="Algerian" w:hAnsi="Algerian" w:cs="Algerian"/>
          <w:b/>
          <w:smallCaps/>
        </w:rPr>
      </w:pPr>
      <w:r>
        <w:rPr>
          <w:rFonts w:ascii="Algerian" w:eastAsia="Algerian" w:hAnsi="Algerian" w:cs="Algerian"/>
          <w:b/>
          <w:smallCaps/>
        </w:rPr>
        <w:t>REGIONAL</w:t>
      </w:r>
    </w:p>
    <w:p w14:paraId="176CF0C6" w14:textId="77777777" w:rsidR="00BA50FE" w:rsidRDefault="00BA50FE">
      <w:pPr>
        <w:widowControl/>
        <w:jc w:val="center"/>
        <w:rPr>
          <w:rFonts w:ascii="Times New Roman" w:eastAsia="Times New Roman" w:hAnsi="Times New Roman" w:cs="Times New Roman"/>
          <w:b/>
          <w:i/>
        </w:rPr>
      </w:pPr>
    </w:p>
    <w:p w14:paraId="495D89B6" w14:textId="77777777" w:rsidR="00BA50FE" w:rsidRDefault="00BA50FE">
      <w:pPr>
        <w:widowControl/>
        <w:jc w:val="center"/>
        <w:rPr>
          <w:rFonts w:ascii="Times New Roman" w:eastAsia="Times New Roman" w:hAnsi="Times New Roman" w:cs="Times New Roman"/>
          <w:b/>
          <w:i/>
        </w:rPr>
      </w:pPr>
    </w:p>
    <w:p w14:paraId="2478E449" w14:textId="77777777" w:rsidR="00BA50FE" w:rsidRDefault="00BA50FE">
      <w:pPr>
        <w:widowControl/>
        <w:jc w:val="center"/>
        <w:rPr>
          <w:rFonts w:ascii="Times New Roman" w:eastAsia="Times New Roman" w:hAnsi="Times New Roman" w:cs="Times New Roman"/>
          <w:b/>
          <w:smallCaps/>
        </w:rPr>
      </w:pPr>
    </w:p>
    <w:p w14:paraId="4CDA7DD7" w14:textId="77777777" w:rsidR="00BA50FE" w:rsidRDefault="00000000">
      <w:pPr>
        <w:widowControl/>
        <w:jc w:val="center"/>
        <w:rPr>
          <w:rFonts w:ascii="Times New Roman" w:eastAsia="Times New Roman" w:hAnsi="Times New Roman" w:cs="Times New Roman"/>
          <w:b/>
          <w:smallCaps/>
        </w:rPr>
      </w:pPr>
      <w:r>
        <w:rPr>
          <w:rFonts w:ascii="Times New Roman" w:eastAsia="Times New Roman" w:hAnsi="Times New Roman" w:cs="Times New Roman"/>
          <w:b/>
          <w:smallCaps/>
        </w:rPr>
        <w:t>DOMENIUL:  ȘTIINȚIFIC</w:t>
      </w:r>
    </w:p>
    <w:p w14:paraId="751A7938" w14:textId="77777777" w:rsidR="00BA50FE" w:rsidRDefault="00BA50FE">
      <w:pPr>
        <w:widowControl/>
        <w:jc w:val="center"/>
        <w:rPr>
          <w:rFonts w:ascii="Times New Roman" w:eastAsia="Times New Roman" w:hAnsi="Times New Roman" w:cs="Times New Roman"/>
          <w:b/>
          <w:smallCaps/>
        </w:rPr>
      </w:pPr>
    </w:p>
    <w:p w14:paraId="13A94A90" w14:textId="77777777" w:rsidR="00BA50FE" w:rsidRDefault="00BA50FE">
      <w:pPr>
        <w:widowControl/>
        <w:jc w:val="center"/>
        <w:rPr>
          <w:rFonts w:ascii="Times New Roman" w:eastAsia="Times New Roman" w:hAnsi="Times New Roman" w:cs="Times New Roman"/>
          <w:b/>
          <w:smallCaps/>
        </w:rPr>
      </w:pPr>
    </w:p>
    <w:p w14:paraId="609E3B78" w14:textId="77777777" w:rsidR="00BA50FE" w:rsidRDefault="00000000">
      <w:pPr>
        <w:widowControl/>
        <w:jc w:val="center"/>
        <w:rPr>
          <w:rFonts w:ascii="Times New Roman" w:eastAsia="Times New Roman" w:hAnsi="Times New Roman" w:cs="Times New Roman"/>
          <w:b/>
          <w:smallCaps/>
        </w:rPr>
      </w:pPr>
      <w:r>
        <w:rPr>
          <w:rFonts w:ascii="Times New Roman" w:eastAsia="Times New Roman" w:hAnsi="Times New Roman" w:cs="Times New Roman"/>
          <w:b/>
          <w:smallCaps/>
        </w:rPr>
        <w:t>IANUARIE 2025 - IUNIE 2025</w:t>
      </w:r>
    </w:p>
    <w:p w14:paraId="315C5D89" w14:textId="77777777" w:rsidR="00BA50FE" w:rsidRDefault="00BA50FE">
      <w:pPr>
        <w:widowControl/>
        <w:jc w:val="center"/>
        <w:rPr>
          <w:rFonts w:ascii="Times New Roman" w:eastAsia="Times New Roman" w:hAnsi="Times New Roman" w:cs="Times New Roman"/>
          <w:b/>
          <w:i/>
        </w:rPr>
      </w:pPr>
    </w:p>
    <w:p w14:paraId="3F7D1CAC" w14:textId="77777777" w:rsidR="00BA50FE" w:rsidRDefault="00BA50FE">
      <w:pPr>
        <w:widowControl/>
        <w:jc w:val="center"/>
        <w:rPr>
          <w:rFonts w:ascii="Times New Roman" w:eastAsia="Times New Roman" w:hAnsi="Times New Roman" w:cs="Times New Roman"/>
          <w:b/>
          <w:i/>
        </w:rPr>
      </w:pPr>
    </w:p>
    <w:p w14:paraId="3DC1CC66" w14:textId="77777777" w:rsidR="00BA50FE" w:rsidRDefault="00BA50FE">
      <w:pPr>
        <w:widowControl/>
        <w:jc w:val="center"/>
        <w:rPr>
          <w:rFonts w:ascii="Times New Roman" w:eastAsia="Times New Roman" w:hAnsi="Times New Roman" w:cs="Times New Roman"/>
          <w:b/>
          <w:i/>
        </w:rPr>
      </w:pPr>
    </w:p>
    <w:p w14:paraId="4ECB3DB2" w14:textId="77777777" w:rsidR="00BA50FE" w:rsidRDefault="00BA50FE">
      <w:pPr>
        <w:widowControl/>
        <w:jc w:val="center"/>
        <w:rPr>
          <w:rFonts w:ascii="Times New Roman" w:eastAsia="Times New Roman" w:hAnsi="Times New Roman" w:cs="Times New Roman"/>
          <w:b/>
          <w:i/>
        </w:rPr>
      </w:pPr>
    </w:p>
    <w:p w14:paraId="660AAAEE" w14:textId="77777777" w:rsidR="00BA50FE" w:rsidRDefault="00BA50FE">
      <w:pPr>
        <w:widowControl/>
        <w:jc w:val="center"/>
        <w:rPr>
          <w:rFonts w:ascii="Times New Roman" w:eastAsia="Times New Roman" w:hAnsi="Times New Roman" w:cs="Times New Roman"/>
          <w:b/>
          <w:i/>
        </w:rPr>
      </w:pPr>
    </w:p>
    <w:p w14:paraId="424C616D" w14:textId="77777777" w:rsidR="00BA50FE" w:rsidRDefault="00BA50FE">
      <w:pPr>
        <w:widowControl/>
        <w:jc w:val="center"/>
        <w:rPr>
          <w:rFonts w:ascii="Times New Roman" w:eastAsia="Times New Roman" w:hAnsi="Times New Roman" w:cs="Times New Roman"/>
          <w:b/>
          <w:i/>
        </w:rPr>
      </w:pPr>
    </w:p>
    <w:p w14:paraId="07425AD5" w14:textId="77777777" w:rsidR="00BA50FE" w:rsidRDefault="00BA50FE">
      <w:pPr>
        <w:widowControl/>
        <w:jc w:val="center"/>
        <w:rPr>
          <w:rFonts w:ascii="Times New Roman" w:eastAsia="Times New Roman" w:hAnsi="Times New Roman" w:cs="Times New Roman"/>
          <w:b/>
          <w:i/>
        </w:rPr>
      </w:pPr>
    </w:p>
    <w:p w14:paraId="17A354C1" w14:textId="77777777" w:rsidR="00BA50FE" w:rsidRDefault="00BA50FE">
      <w:pPr>
        <w:widowControl/>
        <w:jc w:val="center"/>
        <w:rPr>
          <w:rFonts w:ascii="Times New Roman" w:eastAsia="Times New Roman" w:hAnsi="Times New Roman" w:cs="Times New Roman"/>
          <w:b/>
          <w:i/>
          <w:smallCaps/>
        </w:rPr>
      </w:pPr>
    </w:p>
    <w:p w14:paraId="6FF72C81" w14:textId="77777777" w:rsidR="00BA50FE" w:rsidRDefault="00000000">
      <w:pPr>
        <w:widowControl/>
        <w:jc w:val="both"/>
        <w:rPr>
          <w:rFonts w:ascii="Times New Roman" w:eastAsia="Times New Roman" w:hAnsi="Times New Roman" w:cs="Times New Roman"/>
          <w:b/>
          <w:smallCaps/>
        </w:rPr>
      </w:pPr>
      <w:r>
        <w:rPr>
          <w:rFonts w:ascii="Times New Roman" w:eastAsia="Times New Roman" w:hAnsi="Times New Roman" w:cs="Times New Roman"/>
          <w:b/>
          <w:smallCaps/>
        </w:rPr>
        <w:t>LICEUL TEHNOLOGIC ”CONSTANTIN BRÂNCUȘI”</w:t>
      </w:r>
    </w:p>
    <w:p w14:paraId="78733A22" w14:textId="77777777" w:rsidR="00BA50FE" w:rsidRDefault="00000000">
      <w:pPr>
        <w:widowControl/>
        <w:jc w:val="both"/>
        <w:rPr>
          <w:rFonts w:ascii="Times New Roman" w:eastAsia="Times New Roman" w:hAnsi="Times New Roman" w:cs="Times New Roman"/>
          <w:b/>
          <w:smallCaps/>
        </w:rPr>
      </w:pPr>
      <w:r>
        <w:rPr>
          <w:rFonts w:ascii="Times New Roman" w:eastAsia="Times New Roman" w:hAnsi="Times New Roman" w:cs="Times New Roman"/>
          <w:b/>
          <w:smallCaps/>
        </w:rPr>
        <w:t>BDUL DIMITRIE POMPEIU, NR. 1, SECTOR 2, BUCUREȘTI</w:t>
      </w:r>
    </w:p>
    <w:p w14:paraId="778A327E" w14:textId="77777777" w:rsidR="00BA50FE" w:rsidRDefault="00000000">
      <w:pPr>
        <w:widowControl/>
        <w:jc w:val="both"/>
        <w:rPr>
          <w:rFonts w:ascii="Times New Roman" w:eastAsia="Times New Roman" w:hAnsi="Times New Roman" w:cs="Times New Roman"/>
          <w:b/>
          <w:smallCaps/>
        </w:rPr>
      </w:pPr>
      <w:r>
        <w:rPr>
          <w:rFonts w:ascii="Times New Roman" w:eastAsia="Times New Roman" w:hAnsi="Times New Roman" w:cs="Times New Roman"/>
          <w:b/>
          <w:smallCaps/>
        </w:rPr>
        <w:t>TEL. 0787298171</w:t>
      </w:r>
    </w:p>
    <w:p w14:paraId="0BC00DA1" w14:textId="77777777" w:rsidR="00BA50FE" w:rsidRDefault="00000000">
      <w:pPr>
        <w:widowControl/>
        <w:jc w:val="both"/>
        <w:rPr>
          <w:rFonts w:ascii="Times New Roman" w:eastAsia="Times New Roman" w:hAnsi="Times New Roman" w:cs="Times New Roman"/>
          <w:b/>
          <w:smallCaps/>
        </w:rPr>
      </w:pPr>
      <w:r>
        <w:rPr>
          <w:rFonts w:ascii="Times New Roman" w:eastAsia="Times New Roman" w:hAnsi="Times New Roman" w:cs="Times New Roman"/>
          <w:b/>
          <w:smallCaps/>
        </w:rPr>
        <w:t xml:space="preserve">ADRESA DE MAIL: </w:t>
      </w:r>
      <w:r>
        <w:rPr>
          <w:rFonts w:ascii="Times New Roman" w:eastAsia="Times New Roman" w:hAnsi="Times New Roman" w:cs="Times New Roman"/>
          <w:b/>
        </w:rPr>
        <w:t>cbrancusi2</w:t>
      </w:r>
      <w:r>
        <w:rPr>
          <w:rFonts w:ascii="Times New Roman" w:eastAsia="Times New Roman" w:hAnsi="Times New Roman" w:cs="Times New Roman"/>
          <w:b/>
          <w:smallCaps/>
        </w:rPr>
        <w:t>@</w:t>
      </w:r>
      <w:r>
        <w:rPr>
          <w:rFonts w:ascii="Times New Roman" w:eastAsia="Times New Roman" w:hAnsi="Times New Roman" w:cs="Times New Roman"/>
          <w:b/>
        </w:rPr>
        <w:t>gmail.com</w:t>
      </w:r>
    </w:p>
    <w:p w14:paraId="61D784B8" w14:textId="77777777" w:rsidR="00BA50FE" w:rsidRDefault="00BA50FE">
      <w:pPr>
        <w:pBdr>
          <w:top w:val="nil"/>
          <w:left w:val="nil"/>
          <w:bottom w:val="nil"/>
          <w:right w:val="nil"/>
          <w:between w:val="nil"/>
        </w:pBdr>
        <w:spacing w:after="540"/>
        <w:jc w:val="center"/>
        <w:rPr>
          <w:rFonts w:ascii="Times New Roman" w:eastAsia="Times New Roman" w:hAnsi="Times New Roman" w:cs="Times New Roman"/>
          <w:b/>
        </w:rPr>
      </w:pPr>
    </w:p>
    <w:p w14:paraId="240B7FA1" w14:textId="77777777" w:rsidR="00BA50FE" w:rsidRDefault="00BA50FE">
      <w:pPr>
        <w:pBdr>
          <w:top w:val="nil"/>
          <w:left w:val="nil"/>
          <w:bottom w:val="nil"/>
          <w:right w:val="nil"/>
          <w:between w:val="nil"/>
        </w:pBdr>
        <w:spacing w:after="540"/>
        <w:jc w:val="center"/>
        <w:rPr>
          <w:rFonts w:ascii="Times New Roman" w:eastAsia="Times New Roman" w:hAnsi="Times New Roman" w:cs="Times New Roman"/>
          <w:b/>
        </w:rPr>
      </w:pPr>
    </w:p>
    <w:p w14:paraId="682C15D5" w14:textId="77777777" w:rsidR="00BA50FE" w:rsidRDefault="00BA50FE">
      <w:pPr>
        <w:pBdr>
          <w:top w:val="nil"/>
          <w:left w:val="nil"/>
          <w:bottom w:val="nil"/>
          <w:right w:val="nil"/>
          <w:between w:val="nil"/>
        </w:pBdr>
        <w:spacing w:after="540"/>
        <w:jc w:val="center"/>
        <w:rPr>
          <w:rFonts w:ascii="Times New Roman" w:eastAsia="Times New Roman" w:hAnsi="Times New Roman" w:cs="Times New Roman"/>
          <w:b/>
        </w:rPr>
      </w:pPr>
    </w:p>
    <w:p w14:paraId="481ACAB9" w14:textId="77777777" w:rsidR="004B2C2E" w:rsidRDefault="004B2C2E">
      <w:pPr>
        <w:pBdr>
          <w:top w:val="nil"/>
          <w:left w:val="nil"/>
          <w:bottom w:val="nil"/>
          <w:right w:val="nil"/>
          <w:between w:val="nil"/>
        </w:pBdr>
        <w:spacing w:after="540"/>
        <w:jc w:val="center"/>
        <w:rPr>
          <w:rFonts w:ascii="Times New Roman" w:eastAsia="Times New Roman" w:hAnsi="Times New Roman" w:cs="Times New Roman"/>
          <w:b/>
        </w:rPr>
      </w:pPr>
    </w:p>
    <w:p w14:paraId="1AE226DA" w14:textId="77777777" w:rsidR="004B2C2E" w:rsidRDefault="004B2C2E">
      <w:pPr>
        <w:pBdr>
          <w:top w:val="nil"/>
          <w:left w:val="nil"/>
          <w:bottom w:val="nil"/>
          <w:right w:val="nil"/>
          <w:between w:val="nil"/>
        </w:pBdr>
        <w:spacing w:after="540"/>
        <w:jc w:val="center"/>
        <w:rPr>
          <w:rFonts w:ascii="Times New Roman" w:eastAsia="Times New Roman" w:hAnsi="Times New Roman" w:cs="Times New Roman"/>
          <w:b/>
        </w:rPr>
      </w:pPr>
    </w:p>
    <w:p w14:paraId="24493AC3" w14:textId="77777777" w:rsidR="00BA50FE" w:rsidRDefault="00000000">
      <w:pPr>
        <w:widowControl/>
        <w:pBdr>
          <w:top w:val="nil"/>
          <w:left w:val="nil"/>
          <w:bottom w:val="nil"/>
          <w:right w:val="nil"/>
          <w:between w:val="nil"/>
        </w:pBdr>
        <w:ind w:firstLine="45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FORMULAR DE APLICAŢIE</w:t>
      </w:r>
    </w:p>
    <w:p w14:paraId="28601A0A" w14:textId="77777777" w:rsidR="00BA50FE" w:rsidRDefault="00000000">
      <w:pPr>
        <w:widowControl/>
        <w:pBdr>
          <w:top w:val="nil"/>
          <w:left w:val="nil"/>
          <w:bottom w:val="nil"/>
          <w:right w:val="nil"/>
          <w:between w:val="nil"/>
        </w:pBdr>
        <w:ind w:firstLine="45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pentru proiectele ce vor fi cuprinse în Calendarul Activităţilor Educative </w:t>
      </w:r>
      <w:r>
        <w:rPr>
          <w:rFonts w:ascii="Times New Roman" w:eastAsia="Times New Roman" w:hAnsi="Times New Roman" w:cs="Times New Roman"/>
          <w:b/>
        </w:rPr>
        <w:t>Regionale</w:t>
      </w:r>
      <w:r>
        <w:rPr>
          <w:rFonts w:ascii="Times New Roman" w:eastAsia="Times New Roman" w:hAnsi="Times New Roman" w:cs="Times New Roman"/>
          <w:b/>
          <w:color w:val="000000"/>
        </w:rPr>
        <w:t xml:space="preserve"> 202</w:t>
      </w:r>
      <w:r>
        <w:rPr>
          <w:rFonts w:ascii="Times New Roman" w:eastAsia="Times New Roman" w:hAnsi="Times New Roman" w:cs="Times New Roman"/>
          <w:b/>
        </w:rPr>
        <w:t>5</w:t>
      </w:r>
    </w:p>
    <w:p w14:paraId="09D3CB40" w14:textId="77777777" w:rsidR="00BA50FE" w:rsidRDefault="00BA50FE">
      <w:pPr>
        <w:widowControl/>
        <w:pBdr>
          <w:top w:val="nil"/>
          <w:left w:val="nil"/>
          <w:bottom w:val="nil"/>
          <w:right w:val="nil"/>
          <w:between w:val="nil"/>
        </w:pBdr>
        <w:ind w:firstLine="450"/>
        <w:jc w:val="both"/>
        <w:rPr>
          <w:rFonts w:ascii="Times New Roman" w:eastAsia="Times New Roman" w:hAnsi="Times New Roman" w:cs="Times New Roman"/>
          <w:b/>
          <w:color w:val="000000"/>
        </w:rPr>
      </w:pPr>
    </w:p>
    <w:p w14:paraId="22C1210E" w14:textId="77777777" w:rsidR="004B2C2E" w:rsidRDefault="004B2C2E">
      <w:pPr>
        <w:widowControl/>
        <w:pBdr>
          <w:top w:val="nil"/>
          <w:left w:val="nil"/>
          <w:bottom w:val="nil"/>
          <w:right w:val="nil"/>
          <w:between w:val="nil"/>
        </w:pBdr>
        <w:ind w:firstLine="450"/>
        <w:jc w:val="both"/>
        <w:rPr>
          <w:rFonts w:ascii="Times New Roman" w:eastAsia="Times New Roman" w:hAnsi="Times New Roman" w:cs="Times New Roman"/>
          <w:b/>
          <w:color w:val="000000"/>
        </w:rPr>
      </w:pPr>
    </w:p>
    <w:p w14:paraId="2F9CEC94" w14:textId="77777777" w:rsidR="004B2C2E" w:rsidRDefault="004B2C2E">
      <w:pPr>
        <w:widowControl/>
        <w:pBdr>
          <w:top w:val="nil"/>
          <w:left w:val="nil"/>
          <w:bottom w:val="nil"/>
          <w:right w:val="nil"/>
          <w:between w:val="nil"/>
        </w:pBdr>
        <w:ind w:firstLine="450"/>
        <w:jc w:val="both"/>
        <w:rPr>
          <w:rFonts w:ascii="Times New Roman" w:eastAsia="Times New Roman" w:hAnsi="Times New Roman" w:cs="Times New Roman"/>
          <w:b/>
          <w:color w:val="000000"/>
        </w:rPr>
      </w:pPr>
    </w:p>
    <w:p w14:paraId="1D291305" w14:textId="50404385" w:rsidR="00BA50FE" w:rsidRDefault="00000000">
      <w:pPr>
        <w:widowControl/>
        <w:pBdr>
          <w:top w:val="nil"/>
          <w:left w:val="nil"/>
          <w:bottom w:val="nil"/>
          <w:right w:val="nil"/>
          <w:between w:val="nil"/>
        </w:pBdr>
        <w:ind w:firstLine="45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Avizat,                  </w:t>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sidR="004B2C2E">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 xml:space="preserve"> Avizat, </w:t>
      </w:r>
    </w:p>
    <w:p w14:paraId="4BCB6635" w14:textId="064A8648" w:rsidR="00BA50FE" w:rsidRDefault="00000000">
      <w:pPr>
        <w:widowControl/>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INSPECTOR </w:t>
      </w:r>
      <w:r w:rsidR="004B2C2E">
        <w:rPr>
          <w:rFonts w:ascii="Times New Roman" w:eastAsia="Times New Roman" w:hAnsi="Times New Roman" w:cs="Times New Roman"/>
          <w:b/>
          <w:color w:val="000000"/>
        </w:rPr>
        <w:t>ȘCOLAR EDUCATIV</w:t>
      </w:r>
      <w:r>
        <w:rPr>
          <w:rFonts w:ascii="Times New Roman" w:eastAsia="Times New Roman" w:hAnsi="Times New Roman" w:cs="Times New Roman"/>
          <w:b/>
          <w:color w:val="000000"/>
        </w:rPr>
        <w:t xml:space="preserve">                                           DIRECTOR,  </w:t>
      </w:r>
    </w:p>
    <w:p w14:paraId="551CCC5B" w14:textId="264097F6" w:rsidR="00BA50FE" w:rsidRDefault="00000000">
      <w:pPr>
        <w:widowControl/>
        <w:pBdr>
          <w:top w:val="nil"/>
          <w:left w:val="nil"/>
          <w:bottom w:val="nil"/>
          <w:right w:val="nil"/>
          <w:between w:val="nil"/>
        </w:pBdr>
        <w:rPr>
          <w:rFonts w:ascii="Cambria" w:eastAsia="Cambria" w:hAnsi="Cambria" w:cs="Cambria"/>
          <w:color w:val="000000"/>
          <w:sz w:val="22"/>
          <w:szCs w:val="22"/>
        </w:rPr>
      </w:pPr>
      <w:r>
        <w:rPr>
          <w:rFonts w:ascii="Times New Roman" w:eastAsia="Times New Roman" w:hAnsi="Times New Roman" w:cs="Times New Roman"/>
          <w:b/>
          <w:color w:val="000000"/>
        </w:rPr>
        <w:t xml:space="preserve">             </w:t>
      </w:r>
      <w:r w:rsidR="004B2C2E">
        <w:rPr>
          <w:rFonts w:ascii="Times New Roman" w:eastAsia="Times New Roman" w:hAnsi="Times New Roman" w:cs="Times New Roman"/>
          <w:b/>
          <w:color w:val="000000"/>
        </w:rPr>
        <w:t xml:space="preserve">Ana Maria ȘTEFAN                                                     </w:t>
      </w:r>
      <w:r>
        <w:rPr>
          <w:rFonts w:ascii="Times New Roman" w:eastAsia="Times New Roman" w:hAnsi="Times New Roman" w:cs="Times New Roman"/>
          <w:b/>
          <w:color w:val="000000"/>
        </w:rPr>
        <w:t>Gabriela MACHIDON</w:t>
      </w:r>
    </w:p>
    <w:p w14:paraId="6F84607D" w14:textId="77777777" w:rsidR="004B2C2E" w:rsidRDefault="004B2C2E">
      <w:pPr>
        <w:widowControl/>
        <w:pBdr>
          <w:top w:val="nil"/>
          <w:left w:val="nil"/>
          <w:bottom w:val="nil"/>
          <w:right w:val="nil"/>
          <w:between w:val="nil"/>
        </w:pBdr>
        <w:jc w:val="right"/>
        <w:rPr>
          <w:rFonts w:ascii="Times New Roman" w:eastAsia="Times New Roman" w:hAnsi="Times New Roman" w:cs="Times New Roman"/>
          <w:b/>
          <w:color w:val="000000"/>
        </w:rPr>
      </w:pPr>
    </w:p>
    <w:p w14:paraId="10AD9C4B" w14:textId="77777777" w:rsidR="004B2C2E" w:rsidRDefault="004B2C2E">
      <w:pPr>
        <w:widowControl/>
        <w:pBdr>
          <w:top w:val="nil"/>
          <w:left w:val="nil"/>
          <w:bottom w:val="nil"/>
          <w:right w:val="nil"/>
          <w:between w:val="nil"/>
        </w:pBdr>
        <w:jc w:val="right"/>
        <w:rPr>
          <w:rFonts w:ascii="Times New Roman" w:eastAsia="Times New Roman" w:hAnsi="Times New Roman" w:cs="Times New Roman"/>
          <w:b/>
          <w:color w:val="000000"/>
        </w:rPr>
      </w:pPr>
    </w:p>
    <w:p w14:paraId="27B7253C" w14:textId="77777777" w:rsidR="004B2C2E" w:rsidRDefault="004B2C2E">
      <w:pPr>
        <w:widowControl/>
        <w:pBdr>
          <w:top w:val="nil"/>
          <w:left w:val="nil"/>
          <w:bottom w:val="nil"/>
          <w:right w:val="nil"/>
          <w:between w:val="nil"/>
        </w:pBdr>
        <w:jc w:val="right"/>
        <w:rPr>
          <w:rFonts w:ascii="Times New Roman" w:eastAsia="Times New Roman" w:hAnsi="Times New Roman" w:cs="Times New Roman"/>
          <w:b/>
          <w:color w:val="000000"/>
        </w:rPr>
      </w:pPr>
    </w:p>
    <w:p w14:paraId="2BE7674E" w14:textId="77777777" w:rsidR="00BA50FE" w:rsidRDefault="00000000">
      <w:pPr>
        <w:numPr>
          <w:ilvl w:val="0"/>
          <w:numId w:val="5"/>
        </w:numPr>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INFORMAȚII DESPRE APLICANT</w:t>
      </w:r>
    </w:p>
    <w:tbl>
      <w:tblPr>
        <w:tblStyle w:val="a"/>
        <w:tblW w:w="101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8"/>
        <w:gridCol w:w="5245"/>
      </w:tblGrid>
      <w:tr w:rsidR="00BA50FE" w14:paraId="6AE62220" w14:textId="77777777">
        <w:trPr>
          <w:trHeight w:val="500"/>
        </w:trPr>
        <w:tc>
          <w:tcPr>
            <w:tcW w:w="4928" w:type="dxa"/>
            <w:tcBorders>
              <w:top w:val="single" w:sz="4" w:space="0" w:color="000000"/>
              <w:left w:val="single" w:sz="4" w:space="0" w:color="000000"/>
            </w:tcBorders>
            <w:shd w:val="clear" w:color="auto" w:fill="FFFFFF"/>
            <w:vAlign w:val="bottom"/>
          </w:tcPr>
          <w:p w14:paraId="6772F699" w14:textId="77777777" w:rsidR="00BA50FE"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Numele instituției/unității de învățământ aplicante:</w:t>
            </w:r>
          </w:p>
        </w:tc>
        <w:tc>
          <w:tcPr>
            <w:tcW w:w="5245" w:type="dxa"/>
            <w:tcBorders>
              <w:top w:val="single" w:sz="4" w:space="0" w:color="000000"/>
              <w:left w:val="single" w:sz="4" w:space="0" w:color="000000"/>
              <w:right w:val="single" w:sz="4" w:space="0" w:color="000000"/>
            </w:tcBorders>
            <w:shd w:val="clear" w:color="auto" w:fill="FFFFFF"/>
          </w:tcPr>
          <w:p w14:paraId="406B2E90" w14:textId="77777777" w:rsidR="00BA50FE" w:rsidRDefault="00000000">
            <w:pPr>
              <w:jc w:val="center"/>
              <w:rPr>
                <w:rFonts w:ascii="Times New Roman" w:eastAsia="Times New Roman" w:hAnsi="Times New Roman" w:cs="Times New Roman"/>
                <w:b/>
              </w:rPr>
            </w:pPr>
            <w:r>
              <w:rPr>
                <w:rFonts w:ascii="Times New Roman" w:eastAsia="Times New Roman" w:hAnsi="Times New Roman" w:cs="Times New Roman"/>
                <w:b/>
              </w:rPr>
              <w:t>Liceul Tehnologic ”Constantin Brâncuși”- București</w:t>
            </w:r>
          </w:p>
        </w:tc>
      </w:tr>
      <w:tr w:rsidR="00BA50FE" w14:paraId="7A733676" w14:textId="77777777">
        <w:trPr>
          <w:trHeight w:val="461"/>
        </w:trPr>
        <w:tc>
          <w:tcPr>
            <w:tcW w:w="4928" w:type="dxa"/>
            <w:tcBorders>
              <w:top w:val="single" w:sz="4" w:space="0" w:color="000000"/>
              <w:left w:val="single" w:sz="4" w:space="0" w:color="000000"/>
            </w:tcBorders>
            <w:shd w:val="clear" w:color="auto" w:fill="FFFFFF"/>
            <w:vAlign w:val="center"/>
          </w:tcPr>
          <w:p w14:paraId="19B82156" w14:textId="77777777" w:rsidR="00BA50FE"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Adresa completă</w:t>
            </w:r>
          </w:p>
        </w:tc>
        <w:tc>
          <w:tcPr>
            <w:tcW w:w="5245" w:type="dxa"/>
            <w:tcBorders>
              <w:top w:val="single" w:sz="4" w:space="0" w:color="000000"/>
              <w:left w:val="single" w:sz="4" w:space="0" w:color="000000"/>
              <w:right w:val="single" w:sz="4" w:space="0" w:color="000000"/>
            </w:tcBorders>
            <w:shd w:val="clear" w:color="auto" w:fill="FFFFFF"/>
          </w:tcPr>
          <w:p w14:paraId="47E38F86" w14:textId="77777777" w:rsidR="00BA50FE" w:rsidRDefault="00000000">
            <w:pPr>
              <w:widowControl/>
              <w:jc w:val="both"/>
              <w:rPr>
                <w:rFonts w:ascii="Times New Roman" w:eastAsia="Times New Roman" w:hAnsi="Times New Roman" w:cs="Times New Roman"/>
              </w:rPr>
            </w:pPr>
            <w:r>
              <w:rPr>
                <w:rFonts w:ascii="Times New Roman" w:eastAsia="Times New Roman" w:hAnsi="Times New Roman" w:cs="Times New Roman"/>
              </w:rPr>
              <w:t xml:space="preserve">Mun. București, Sectorul 2, </w:t>
            </w:r>
          </w:p>
          <w:p w14:paraId="0005D2C3" w14:textId="77777777" w:rsidR="00BA50FE" w:rsidRDefault="00000000">
            <w:pPr>
              <w:widowControl/>
              <w:jc w:val="both"/>
              <w:rPr>
                <w:rFonts w:ascii="Times New Roman" w:eastAsia="Times New Roman" w:hAnsi="Times New Roman" w:cs="Times New Roman"/>
              </w:rPr>
            </w:pPr>
            <w:r>
              <w:rPr>
                <w:rFonts w:ascii="Times New Roman" w:eastAsia="Times New Roman" w:hAnsi="Times New Roman" w:cs="Times New Roman"/>
              </w:rPr>
              <w:t>Bd. Dimitrie Pompeiu nr. 1</w:t>
            </w:r>
          </w:p>
        </w:tc>
      </w:tr>
      <w:tr w:rsidR="00BA50FE" w14:paraId="564EDB88" w14:textId="77777777">
        <w:trPr>
          <w:trHeight w:val="388"/>
        </w:trPr>
        <w:tc>
          <w:tcPr>
            <w:tcW w:w="4928" w:type="dxa"/>
            <w:tcBorders>
              <w:top w:val="single" w:sz="4" w:space="0" w:color="000000"/>
              <w:left w:val="single" w:sz="4" w:space="0" w:color="000000"/>
            </w:tcBorders>
            <w:shd w:val="clear" w:color="auto" w:fill="FFFFFF"/>
            <w:vAlign w:val="center"/>
          </w:tcPr>
          <w:p w14:paraId="30FD52D7" w14:textId="77777777" w:rsidR="00BA50FE"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Nr. de telefon</w:t>
            </w:r>
          </w:p>
        </w:tc>
        <w:tc>
          <w:tcPr>
            <w:tcW w:w="5245" w:type="dxa"/>
            <w:tcBorders>
              <w:top w:val="single" w:sz="4" w:space="0" w:color="000000"/>
              <w:left w:val="single" w:sz="4" w:space="0" w:color="000000"/>
              <w:right w:val="single" w:sz="4" w:space="0" w:color="000000"/>
            </w:tcBorders>
            <w:shd w:val="clear" w:color="auto" w:fill="FFFFFF"/>
            <w:vAlign w:val="center"/>
          </w:tcPr>
          <w:p w14:paraId="015FE132" w14:textId="77777777" w:rsidR="00BA50FE" w:rsidRDefault="00000000">
            <w:pPr>
              <w:widowControl/>
              <w:rPr>
                <w:rFonts w:ascii="Times New Roman" w:eastAsia="Times New Roman" w:hAnsi="Times New Roman" w:cs="Times New Roman"/>
              </w:rPr>
            </w:pPr>
            <w:r>
              <w:rPr>
                <w:rFonts w:ascii="Times New Roman" w:eastAsia="Times New Roman" w:hAnsi="Times New Roman" w:cs="Times New Roman"/>
              </w:rPr>
              <w:t>Tel. 0787298171</w:t>
            </w:r>
          </w:p>
        </w:tc>
      </w:tr>
      <w:tr w:rsidR="00BA50FE" w14:paraId="6DE69CB6" w14:textId="77777777">
        <w:trPr>
          <w:trHeight w:val="468"/>
        </w:trPr>
        <w:tc>
          <w:tcPr>
            <w:tcW w:w="4928" w:type="dxa"/>
            <w:tcBorders>
              <w:top w:val="single" w:sz="4" w:space="0" w:color="000000"/>
              <w:left w:val="single" w:sz="4" w:space="0" w:color="000000"/>
            </w:tcBorders>
            <w:shd w:val="clear" w:color="auto" w:fill="FFFFFF"/>
            <w:vAlign w:val="center"/>
          </w:tcPr>
          <w:p w14:paraId="2A48DC3B" w14:textId="77777777" w:rsidR="00BA50FE"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Site și adresă poștă electronică</w:t>
            </w:r>
          </w:p>
        </w:tc>
        <w:tc>
          <w:tcPr>
            <w:tcW w:w="5245" w:type="dxa"/>
            <w:tcBorders>
              <w:top w:val="single" w:sz="4" w:space="0" w:color="000000"/>
              <w:left w:val="single" w:sz="4" w:space="0" w:color="000000"/>
              <w:right w:val="single" w:sz="4" w:space="0" w:color="000000"/>
            </w:tcBorders>
            <w:shd w:val="clear" w:color="auto" w:fill="auto"/>
          </w:tcPr>
          <w:p w14:paraId="483590FC" w14:textId="77777777" w:rsidR="00BA50FE" w:rsidRDefault="00000000">
            <w:pPr>
              <w:rPr>
                <w:rFonts w:ascii="Times New Roman" w:eastAsia="Times New Roman" w:hAnsi="Times New Roman" w:cs="Times New Roman"/>
              </w:rPr>
            </w:pPr>
            <w:r>
              <w:rPr>
                <w:rFonts w:ascii="Times New Roman" w:eastAsia="Times New Roman" w:hAnsi="Times New Roman" w:cs="Times New Roman"/>
              </w:rPr>
              <w:t>http;/www.c-brancusi.ro</w:t>
            </w:r>
          </w:p>
          <w:p w14:paraId="4A07ED50" w14:textId="77777777" w:rsidR="00BA50FE" w:rsidRDefault="00000000">
            <w:pPr>
              <w:rPr>
                <w:rFonts w:ascii="Times New Roman" w:eastAsia="Times New Roman" w:hAnsi="Times New Roman" w:cs="Times New Roman"/>
              </w:rPr>
            </w:pPr>
            <w:r>
              <w:rPr>
                <w:rFonts w:ascii="Times New Roman" w:eastAsia="Times New Roman" w:hAnsi="Times New Roman" w:cs="Times New Roman"/>
              </w:rPr>
              <w:t>cbrancusi2@gmail.com</w:t>
            </w:r>
          </w:p>
          <w:p w14:paraId="2D27E0C4" w14:textId="77777777" w:rsidR="00BA50FE" w:rsidRDefault="00BA50FE">
            <w:pPr>
              <w:rPr>
                <w:rFonts w:ascii="Times New Roman" w:eastAsia="Times New Roman" w:hAnsi="Times New Roman" w:cs="Times New Roman"/>
              </w:rPr>
            </w:pPr>
            <w:hyperlink r:id="rId7">
              <w:r>
                <w:rPr>
                  <w:rFonts w:ascii="Times New Roman" w:eastAsia="Times New Roman" w:hAnsi="Times New Roman" w:cs="Times New Roman"/>
                  <w:color w:val="000000"/>
                  <w:u w:val="single"/>
                </w:rPr>
                <w:t>constantinbrancusi19@gmail.com</w:t>
              </w:r>
            </w:hyperlink>
          </w:p>
        </w:tc>
      </w:tr>
      <w:tr w:rsidR="00BA50FE" w14:paraId="52A0D117" w14:textId="77777777">
        <w:trPr>
          <w:trHeight w:val="2037"/>
        </w:trPr>
        <w:tc>
          <w:tcPr>
            <w:tcW w:w="4928" w:type="dxa"/>
            <w:tcBorders>
              <w:top w:val="single" w:sz="4" w:space="0" w:color="000000"/>
              <w:left w:val="single" w:sz="4" w:space="0" w:color="000000"/>
            </w:tcBorders>
            <w:shd w:val="clear" w:color="auto" w:fill="FFFFFF"/>
            <w:vAlign w:val="center"/>
          </w:tcPr>
          <w:p w14:paraId="4316E655" w14:textId="77777777" w:rsidR="00BA50FE"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Coordonatori</w:t>
            </w:r>
          </w:p>
        </w:tc>
        <w:tc>
          <w:tcPr>
            <w:tcW w:w="5245" w:type="dxa"/>
            <w:tcBorders>
              <w:top w:val="single" w:sz="4" w:space="0" w:color="000000"/>
              <w:left w:val="single" w:sz="4" w:space="0" w:color="000000"/>
              <w:right w:val="single" w:sz="4" w:space="0" w:color="000000"/>
            </w:tcBorders>
            <w:shd w:val="clear" w:color="auto" w:fill="FFFFFF"/>
          </w:tcPr>
          <w:p w14:paraId="608F1A3A" w14:textId="77777777" w:rsidR="00BA50FE" w:rsidRDefault="00000000">
            <w:pPr>
              <w:rPr>
                <w:rFonts w:ascii="Times New Roman" w:eastAsia="Times New Roman" w:hAnsi="Times New Roman" w:cs="Times New Roman"/>
              </w:rPr>
            </w:pPr>
            <w:r>
              <w:rPr>
                <w:rFonts w:ascii="Times New Roman" w:eastAsia="Times New Roman" w:hAnsi="Times New Roman" w:cs="Times New Roman"/>
              </w:rPr>
              <w:t>Prof. Gabriela Machidon, director</w:t>
            </w:r>
          </w:p>
          <w:p w14:paraId="6CEE0A9E" w14:textId="77777777" w:rsidR="00BA50FE" w:rsidRDefault="00000000">
            <w:pPr>
              <w:rPr>
                <w:rFonts w:ascii="Times New Roman" w:eastAsia="Times New Roman" w:hAnsi="Times New Roman" w:cs="Times New Roman"/>
              </w:rPr>
            </w:pPr>
            <w:r>
              <w:rPr>
                <w:rFonts w:ascii="Times New Roman" w:eastAsia="Times New Roman" w:hAnsi="Times New Roman" w:cs="Times New Roman"/>
              </w:rPr>
              <w:t>0770105870</w:t>
            </w:r>
          </w:p>
          <w:p w14:paraId="031A50A7" w14:textId="77777777" w:rsidR="00BA50FE" w:rsidRDefault="00000000">
            <w:pPr>
              <w:rPr>
                <w:rFonts w:ascii="Times New Roman" w:eastAsia="Times New Roman" w:hAnsi="Times New Roman" w:cs="Times New Roman"/>
              </w:rPr>
            </w:pPr>
            <w:r>
              <w:rPr>
                <w:rFonts w:ascii="Times New Roman" w:eastAsia="Times New Roman" w:hAnsi="Times New Roman" w:cs="Times New Roman"/>
              </w:rPr>
              <w:t>alefgabriela37@gmail.com</w:t>
            </w:r>
          </w:p>
          <w:p w14:paraId="2394D6E2" w14:textId="77777777" w:rsidR="00BA50FE" w:rsidRDefault="00000000">
            <w:pPr>
              <w:rPr>
                <w:rFonts w:ascii="Times New Roman" w:eastAsia="Times New Roman" w:hAnsi="Times New Roman" w:cs="Times New Roman"/>
              </w:rPr>
            </w:pPr>
            <w:r>
              <w:rPr>
                <w:rFonts w:ascii="Times New Roman" w:eastAsia="Times New Roman" w:hAnsi="Times New Roman" w:cs="Times New Roman"/>
              </w:rPr>
              <w:t>Prof. Daniela Duță, coordonator pentru programe și proiecte</w:t>
            </w:r>
          </w:p>
          <w:p w14:paraId="20046922" w14:textId="77777777" w:rsidR="00BA50FE" w:rsidRDefault="00000000">
            <w:pPr>
              <w:rPr>
                <w:rFonts w:ascii="Times New Roman" w:eastAsia="Times New Roman" w:hAnsi="Times New Roman" w:cs="Times New Roman"/>
              </w:rPr>
            </w:pPr>
            <w:r>
              <w:rPr>
                <w:rFonts w:ascii="Times New Roman" w:eastAsia="Times New Roman" w:hAnsi="Times New Roman" w:cs="Times New Roman"/>
              </w:rPr>
              <w:t>0747076797</w:t>
            </w:r>
          </w:p>
          <w:p w14:paraId="6441FD57" w14:textId="77777777" w:rsidR="00BA50FE" w:rsidRDefault="00000000">
            <w:pPr>
              <w:rPr>
                <w:rFonts w:ascii="Times New Roman" w:eastAsia="Times New Roman" w:hAnsi="Times New Roman" w:cs="Times New Roman"/>
              </w:rPr>
            </w:pPr>
            <w:r>
              <w:rPr>
                <w:rFonts w:ascii="Times New Roman" w:eastAsia="Times New Roman" w:hAnsi="Times New Roman" w:cs="Times New Roman"/>
              </w:rPr>
              <w:t>danijela_duta@yahoo.com</w:t>
            </w:r>
          </w:p>
        </w:tc>
      </w:tr>
      <w:tr w:rsidR="00BA50FE" w14:paraId="397BB679" w14:textId="77777777">
        <w:trPr>
          <w:trHeight w:val="745"/>
        </w:trPr>
        <w:tc>
          <w:tcPr>
            <w:tcW w:w="4928" w:type="dxa"/>
            <w:tcBorders>
              <w:top w:val="single" w:sz="4" w:space="0" w:color="000000"/>
              <w:left w:val="single" w:sz="4" w:space="0" w:color="000000"/>
            </w:tcBorders>
            <w:shd w:val="clear" w:color="auto" w:fill="FFFFFF"/>
            <w:vAlign w:val="center"/>
          </w:tcPr>
          <w:p w14:paraId="7E823B10" w14:textId="77777777" w:rsidR="00BA50FE"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Numărul cadrelor didactice participante la proiect/nr. total de cadre didactice din unitate</w:t>
            </w:r>
          </w:p>
        </w:tc>
        <w:tc>
          <w:tcPr>
            <w:tcW w:w="5245" w:type="dxa"/>
            <w:tcBorders>
              <w:top w:val="single" w:sz="4" w:space="0" w:color="000000"/>
              <w:left w:val="single" w:sz="4" w:space="0" w:color="000000"/>
              <w:right w:val="single" w:sz="4" w:space="0" w:color="000000"/>
            </w:tcBorders>
            <w:shd w:val="clear" w:color="auto" w:fill="FFFFFF"/>
          </w:tcPr>
          <w:p w14:paraId="6520E19A" w14:textId="77777777" w:rsidR="00BA50FE" w:rsidRDefault="00000000">
            <w:pPr>
              <w:rPr>
                <w:rFonts w:ascii="Times New Roman" w:eastAsia="Times New Roman" w:hAnsi="Times New Roman" w:cs="Times New Roman"/>
              </w:rPr>
            </w:pPr>
            <w:r>
              <w:rPr>
                <w:rFonts w:ascii="Times New Roman" w:eastAsia="Times New Roman" w:hAnsi="Times New Roman" w:cs="Times New Roman"/>
              </w:rPr>
              <w:t>60 /30</w:t>
            </w:r>
          </w:p>
        </w:tc>
      </w:tr>
      <w:tr w:rsidR="00BA50FE" w14:paraId="45307928" w14:textId="77777777">
        <w:trPr>
          <w:trHeight w:val="461"/>
        </w:trPr>
        <w:tc>
          <w:tcPr>
            <w:tcW w:w="4928" w:type="dxa"/>
            <w:tcBorders>
              <w:top w:val="single" w:sz="4" w:space="0" w:color="000000"/>
              <w:left w:val="single" w:sz="4" w:space="0" w:color="000000"/>
            </w:tcBorders>
            <w:shd w:val="clear" w:color="auto" w:fill="FFFFFF"/>
            <w:vAlign w:val="bottom"/>
          </w:tcPr>
          <w:p w14:paraId="5A141E84" w14:textId="77777777" w:rsidR="00BA50FE"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Numărul elevilor din unitate participanți la proiect</w:t>
            </w:r>
          </w:p>
        </w:tc>
        <w:tc>
          <w:tcPr>
            <w:tcW w:w="5245" w:type="dxa"/>
            <w:tcBorders>
              <w:top w:val="single" w:sz="4" w:space="0" w:color="000000"/>
              <w:left w:val="single" w:sz="4" w:space="0" w:color="000000"/>
              <w:right w:val="single" w:sz="4" w:space="0" w:color="000000"/>
            </w:tcBorders>
            <w:shd w:val="clear" w:color="auto" w:fill="FFFFFF"/>
          </w:tcPr>
          <w:p w14:paraId="50E390A2" w14:textId="77777777" w:rsidR="00BA50FE" w:rsidRDefault="00000000">
            <w:pPr>
              <w:rPr>
                <w:rFonts w:ascii="Times New Roman" w:eastAsia="Times New Roman" w:hAnsi="Times New Roman" w:cs="Times New Roman"/>
              </w:rPr>
            </w:pPr>
            <w:r>
              <w:rPr>
                <w:rFonts w:ascii="Times New Roman" w:eastAsia="Times New Roman" w:hAnsi="Times New Roman" w:cs="Times New Roman"/>
              </w:rPr>
              <w:t>250</w:t>
            </w:r>
          </w:p>
        </w:tc>
      </w:tr>
      <w:tr w:rsidR="00BA50FE" w14:paraId="5A5D0DF9" w14:textId="77777777" w:rsidTr="005B4211">
        <w:trPr>
          <w:trHeight w:val="1037"/>
        </w:trPr>
        <w:tc>
          <w:tcPr>
            <w:tcW w:w="4928" w:type="dxa"/>
            <w:tcBorders>
              <w:top w:val="single" w:sz="4" w:space="0" w:color="000000"/>
              <w:left w:val="single" w:sz="4" w:space="0" w:color="000000"/>
              <w:bottom w:val="single" w:sz="4" w:space="0" w:color="000000"/>
            </w:tcBorders>
            <w:shd w:val="clear" w:color="auto" w:fill="FFFFFF"/>
            <w:vAlign w:val="center"/>
          </w:tcPr>
          <w:p w14:paraId="6FA4D95B" w14:textId="77777777" w:rsidR="00BA50FE" w:rsidRDefault="00000000">
            <w:pPr>
              <w:pBdr>
                <w:top w:val="nil"/>
                <w:left w:val="nil"/>
                <w:bottom w:val="nil"/>
                <w:right w:val="nil"/>
                <w:between w:val="nil"/>
              </w:pBdr>
              <w:rPr>
                <w:rFonts w:ascii="Times New Roman" w:eastAsia="Times New Roman" w:hAnsi="Times New Roman" w:cs="Times New Roman"/>
              </w:rPr>
            </w:pPr>
            <w:bookmarkStart w:id="0" w:name="gjdgxs" w:colFirst="0" w:colLast="0"/>
            <w:bookmarkEnd w:id="0"/>
            <w:r>
              <w:rPr>
                <w:rFonts w:ascii="Times New Roman" w:eastAsia="Times New Roman" w:hAnsi="Times New Roman" w:cs="Times New Roman"/>
              </w:rPr>
              <w:t xml:space="preserve">Alte programe/proiecte organizate de unitatea aplicantă în ultimii 5 ani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2233727E" w14:textId="77777777" w:rsidR="00BA50FE" w:rsidRPr="005B4211" w:rsidRDefault="00000000">
            <w:pPr>
              <w:rPr>
                <w:rFonts w:ascii="Times New Roman" w:eastAsia="Times New Roman" w:hAnsi="Times New Roman" w:cs="Times New Roman"/>
              </w:rPr>
            </w:pPr>
            <w:r w:rsidRPr="005B4211">
              <w:rPr>
                <w:rFonts w:ascii="Times New Roman" w:eastAsia="Times New Roman" w:hAnsi="Times New Roman" w:cs="Times New Roman"/>
              </w:rPr>
              <w:t>Proiectul privind învățământul secundar (ROSE)</w:t>
            </w:r>
          </w:p>
          <w:p w14:paraId="2ABC1E1F" w14:textId="77777777" w:rsidR="00BA50FE" w:rsidRPr="005B4211" w:rsidRDefault="00000000">
            <w:pPr>
              <w:rPr>
                <w:rFonts w:ascii="Times New Roman" w:eastAsia="Times New Roman" w:hAnsi="Times New Roman" w:cs="Times New Roman"/>
              </w:rPr>
            </w:pPr>
            <w:r w:rsidRPr="005B4211">
              <w:rPr>
                <w:rFonts w:ascii="Times New Roman" w:eastAsia="Times New Roman" w:hAnsi="Times New Roman" w:cs="Times New Roman"/>
              </w:rPr>
              <w:t xml:space="preserve">MEN – UMPFE 2018 - 2022, </w:t>
            </w:r>
          </w:p>
          <w:p w14:paraId="0DDC56A5" w14:textId="77777777" w:rsidR="00BA50FE" w:rsidRPr="005B4211" w:rsidRDefault="00000000">
            <w:pPr>
              <w:rPr>
                <w:rFonts w:ascii="Times New Roman" w:eastAsia="Times New Roman" w:hAnsi="Times New Roman" w:cs="Times New Roman"/>
              </w:rPr>
            </w:pPr>
            <w:r w:rsidRPr="005B4211">
              <w:rPr>
                <w:rFonts w:ascii="Times New Roman" w:eastAsia="Times New Roman" w:hAnsi="Times New Roman" w:cs="Times New Roman"/>
              </w:rPr>
              <w:t>Salonul Literar Artistic ”Artă prin Educație”</w:t>
            </w:r>
          </w:p>
          <w:p w14:paraId="58F4A113" w14:textId="77777777" w:rsidR="00BA50FE" w:rsidRPr="005B4211" w:rsidRDefault="00000000">
            <w:pPr>
              <w:rPr>
                <w:rFonts w:ascii="Times New Roman" w:eastAsia="Times New Roman" w:hAnsi="Times New Roman" w:cs="Times New Roman"/>
              </w:rPr>
            </w:pPr>
            <w:r w:rsidRPr="005B4211">
              <w:rPr>
                <w:rFonts w:ascii="Times New Roman" w:eastAsia="Times New Roman" w:hAnsi="Times New Roman" w:cs="Times New Roman"/>
              </w:rPr>
              <w:t>2021 – 2022</w:t>
            </w:r>
          </w:p>
          <w:p w14:paraId="6DE78A1F" w14:textId="414E2AFE" w:rsidR="00BA50FE" w:rsidRPr="005B4211" w:rsidRDefault="00000000">
            <w:pPr>
              <w:rPr>
                <w:rFonts w:ascii="Times New Roman" w:eastAsia="Times New Roman" w:hAnsi="Times New Roman" w:cs="Times New Roman"/>
              </w:rPr>
            </w:pPr>
            <w:r w:rsidRPr="005B4211">
              <w:rPr>
                <w:rFonts w:ascii="Times New Roman" w:eastAsia="Times New Roman" w:hAnsi="Times New Roman" w:cs="Times New Roman"/>
              </w:rPr>
              <w:t xml:space="preserve">”Cunoaștere, Îndemânare, Educație” – 2022 </w:t>
            </w:r>
            <w:r w:rsidR="00B52106" w:rsidRPr="005B4211">
              <w:rPr>
                <w:rFonts w:ascii="Times New Roman" w:eastAsia="Times New Roman" w:hAnsi="Times New Roman" w:cs="Times New Roman"/>
              </w:rPr>
              <w:t>–</w:t>
            </w:r>
            <w:r w:rsidRPr="005B4211">
              <w:rPr>
                <w:rFonts w:ascii="Times New Roman" w:eastAsia="Times New Roman" w:hAnsi="Times New Roman" w:cs="Times New Roman"/>
              </w:rPr>
              <w:t xml:space="preserve"> 2024</w:t>
            </w:r>
          </w:p>
          <w:p w14:paraId="7CEEC24B" w14:textId="751C8F05" w:rsidR="00B53286" w:rsidRPr="00B53286" w:rsidRDefault="005B4211" w:rsidP="00B53286">
            <w:pPr>
              <w:rPr>
                <w:rFonts w:ascii="Times New Roman" w:hAnsi="Times New Roman" w:cs="Times New Roman"/>
              </w:rPr>
            </w:pPr>
            <w:r w:rsidRPr="00B53286">
              <w:rPr>
                <w:rFonts w:ascii="Times New Roman" w:eastAsia="Times New Roman" w:hAnsi="Times New Roman" w:cs="Times New Roman"/>
              </w:rPr>
              <w:t xml:space="preserve">Proiect PNRR – </w:t>
            </w:r>
            <w:r w:rsidR="00B53286" w:rsidRPr="00B53286">
              <w:rPr>
                <w:rFonts w:ascii="Times New Roman" w:hAnsi="Times New Roman" w:cs="Times New Roman"/>
              </w:rPr>
              <w:t>„</w:t>
            </w:r>
            <w:r w:rsidR="00B53286">
              <w:rPr>
                <w:rFonts w:ascii="Times New Roman" w:hAnsi="Times New Roman" w:cs="Times New Roman"/>
              </w:rPr>
              <w:t>D</w:t>
            </w:r>
            <w:r w:rsidR="00B53286" w:rsidRPr="00B53286">
              <w:rPr>
                <w:rFonts w:ascii="Times New Roman" w:hAnsi="Times New Roman" w:cs="Times New Roman"/>
              </w:rPr>
              <w:t xml:space="preserve">otarea cu mobilier, materiale didactice și echipamente digitale a unităților de învățământ preuniversitar și a unităților conexe” </w:t>
            </w:r>
            <w:r w:rsidR="00B53286">
              <w:rPr>
                <w:rFonts w:ascii="Times New Roman" w:hAnsi="Times New Roman" w:cs="Times New Roman"/>
              </w:rPr>
              <w:t>- 2023</w:t>
            </w:r>
          </w:p>
          <w:p w14:paraId="799C91AB" w14:textId="59A4E1E5" w:rsidR="00B53286" w:rsidRPr="00B53286" w:rsidRDefault="00B53286" w:rsidP="00B53286">
            <w:pPr>
              <w:rPr>
                <w:rFonts w:ascii="Times New Roman" w:hAnsi="Times New Roman" w:cs="Times New Roman"/>
              </w:rPr>
            </w:pPr>
            <w:r w:rsidRPr="00B53286">
              <w:rPr>
                <w:rFonts w:ascii="Times New Roman" w:hAnsi="Times New Roman" w:cs="Times New Roman"/>
              </w:rPr>
              <w:t xml:space="preserve">Dotarea </w:t>
            </w:r>
            <w:r>
              <w:rPr>
                <w:rFonts w:ascii="Times New Roman" w:hAnsi="Times New Roman" w:cs="Times New Roman"/>
              </w:rPr>
              <w:t>c</w:t>
            </w:r>
            <w:r w:rsidRPr="00B53286">
              <w:rPr>
                <w:rFonts w:ascii="Times New Roman" w:hAnsi="Times New Roman" w:cs="Times New Roman"/>
              </w:rPr>
              <w:t xml:space="preserve">u Laboratoare Inteligente </w:t>
            </w:r>
            <w:r>
              <w:rPr>
                <w:rFonts w:ascii="Times New Roman" w:hAnsi="Times New Roman" w:cs="Times New Roman"/>
              </w:rPr>
              <w:t>a</w:t>
            </w:r>
            <w:r w:rsidRPr="00B53286">
              <w:rPr>
                <w:rFonts w:ascii="Times New Roman" w:hAnsi="Times New Roman" w:cs="Times New Roman"/>
              </w:rPr>
              <w:t xml:space="preserve"> Liceului Tehnologic „CONSTANTIN BRÂNCUȘI”, cod F-PNRR-smartlabs-2023-2256, CONTRACT DE FINANȚARE NR. 62Smart ⁄ 2023.</w:t>
            </w:r>
          </w:p>
          <w:p w14:paraId="3BD44B64" w14:textId="0EE8D7E2" w:rsidR="00B53286" w:rsidRPr="00B53286" w:rsidRDefault="00B53286" w:rsidP="00B53286">
            <w:pPr>
              <w:jc w:val="both"/>
              <w:rPr>
                <w:rFonts w:ascii="Times New Roman" w:hAnsi="Times New Roman" w:cs="Times New Roman"/>
              </w:rPr>
            </w:pPr>
            <w:r w:rsidRPr="00B53286">
              <w:rPr>
                <w:rFonts w:ascii="Times New Roman" w:hAnsi="Times New Roman" w:cs="Times New Roman"/>
              </w:rPr>
              <w:t xml:space="preserve">Dotări </w:t>
            </w:r>
            <w:r>
              <w:rPr>
                <w:rFonts w:ascii="Times New Roman" w:hAnsi="Times New Roman" w:cs="Times New Roman"/>
              </w:rPr>
              <w:t>m</w:t>
            </w:r>
            <w:r w:rsidRPr="00B53286">
              <w:rPr>
                <w:rFonts w:ascii="Times New Roman" w:hAnsi="Times New Roman" w:cs="Times New Roman"/>
              </w:rPr>
              <w:t xml:space="preserve">oderne </w:t>
            </w:r>
            <w:r>
              <w:rPr>
                <w:rFonts w:ascii="Times New Roman" w:hAnsi="Times New Roman" w:cs="Times New Roman"/>
              </w:rPr>
              <w:t>p</w:t>
            </w:r>
            <w:r w:rsidRPr="00B53286">
              <w:rPr>
                <w:rFonts w:ascii="Times New Roman" w:hAnsi="Times New Roman" w:cs="Times New Roman"/>
              </w:rPr>
              <w:t xml:space="preserve">entru Învățământul Profesional </w:t>
            </w:r>
            <w:r>
              <w:rPr>
                <w:rFonts w:ascii="Times New Roman" w:hAnsi="Times New Roman" w:cs="Times New Roman"/>
              </w:rPr>
              <w:t>ș</w:t>
            </w:r>
            <w:r w:rsidRPr="00B53286">
              <w:rPr>
                <w:rFonts w:ascii="Times New Roman" w:hAnsi="Times New Roman" w:cs="Times New Roman"/>
              </w:rPr>
              <w:t xml:space="preserve">i Tehnic </w:t>
            </w:r>
            <w:r>
              <w:rPr>
                <w:rFonts w:ascii="Times New Roman" w:hAnsi="Times New Roman" w:cs="Times New Roman"/>
              </w:rPr>
              <w:t>l</w:t>
            </w:r>
            <w:r w:rsidRPr="00B53286">
              <w:rPr>
                <w:rFonts w:ascii="Times New Roman" w:hAnsi="Times New Roman" w:cs="Times New Roman"/>
              </w:rPr>
              <w:t>a Liceul Tehnologic „Constantin Brâncuși"  Cod  F-Pnrr-Dotlab-2024-0267</w:t>
            </w:r>
            <w:r w:rsidR="00A80260">
              <w:rPr>
                <w:rFonts w:ascii="Times New Roman" w:hAnsi="Times New Roman" w:cs="Times New Roman"/>
              </w:rPr>
              <w:t xml:space="preserve"> - 2024</w:t>
            </w:r>
          </w:p>
        </w:tc>
      </w:tr>
    </w:tbl>
    <w:p w14:paraId="3EEDF0B5" w14:textId="77777777" w:rsidR="00BA50FE" w:rsidRDefault="00BA50FE">
      <w:pPr>
        <w:pBdr>
          <w:top w:val="nil"/>
          <w:left w:val="nil"/>
          <w:bottom w:val="nil"/>
          <w:right w:val="nil"/>
          <w:between w:val="nil"/>
        </w:pBdr>
        <w:tabs>
          <w:tab w:val="left" w:pos="1012"/>
        </w:tabs>
        <w:rPr>
          <w:rFonts w:ascii="Times New Roman" w:eastAsia="Times New Roman" w:hAnsi="Times New Roman" w:cs="Times New Roman"/>
          <w:b/>
          <w:highlight w:val="white"/>
        </w:rPr>
      </w:pPr>
    </w:p>
    <w:p w14:paraId="49383522" w14:textId="77777777" w:rsidR="00BA50FE" w:rsidRDefault="00000000">
      <w:pPr>
        <w:pBdr>
          <w:top w:val="nil"/>
          <w:left w:val="nil"/>
          <w:bottom w:val="nil"/>
          <w:right w:val="nil"/>
          <w:between w:val="nil"/>
        </w:pBdr>
        <w:tabs>
          <w:tab w:val="left" w:pos="1012"/>
        </w:tabs>
        <w:rPr>
          <w:rFonts w:ascii="Times New Roman" w:eastAsia="Times New Roman" w:hAnsi="Times New Roman" w:cs="Times New Roman"/>
          <w:b/>
        </w:rPr>
      </w:pPr>
      <w:r>
        <w:rPr>
          <w:rFonts w:ascii="Times New Roman" w:eastAsia="Times New Roman" w:hAnsi="Times New Roman" w:cs="Times New Roman"/>
          <w:b/>
        </w:rPr>
        <w:lastRenderedPageBreak/>
        <w:t>B. INFORMAȚII DESPRE PROIECT</w:t>
      </w:r>
    </w:p>
    <w:p w14:paraId="0C5B29FA" w14:textId="77777777" w:rsidR="00BA50FE" w:rsidRDefault="00000000">
      <w:pPr>
        <w:pBdr>
          <w:top w:val="nil"/>
          <w:left w:val="nil"/>
          <w:bottom w:val="nil"/>
          <w:right w:val="nil"/>
          <w:between w:val="nil"/>
        </w:pBdr>
        <w:tabs>
          <w:tab w:val="left" w:pos="7272"/>
        </w:tabs>
        <w:rPr>
          <w:rFonts w:ascii="Times New Roman" w:eastAsia="Times New Roman" w:hAnsi="Times New Roman" w:cs="Times New Roman"/>
        </w:rPr>
      </w:pPr>
      <w:r>
        <w:rPr>
          <w:rFonts w:ascii="Times New Roman" w:eastAsia="Times New Roman" w:hAnsi="Times New Roman" w:cs="Times New Roman"/>
        </w:rPr>
        <w:t xml:space="preserve">B.l. Titlul proiectului: </w:t>
      </w:r>
      <w:r>
        <w:rPr>
          <w:rFonts w:ascii="Times New Roman" w:eastAsia="Times New Roman" w:hAnsi="Times New Roman" w:cs="Times New Roman"/>
          <w:b/>
          <w:i/>
        </w:rPr>
        <w:t>”Interculturalitatea matematicii universale”</w:t>
      </w:r>
      <w:r>
        <w:rPr>
          <w:rFonts w:ascii="Times New Roman" w:eastAsia="Times New Roman" w:hAnsi="Times New Roman" w:cs="Times New Roman"/>
        </w:rPr>
        <w:tab/>
      </w:r>
    </w:p>
    <w:p w14:paraId="20662062" w14:textId="77777777" w:rsidR="00BA50FE"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B.2. Precizați tipul activității principale din cadrul proiectului: </w:t>
      </w:r>
      <w:r>
        <w:rPr>
          <w:rFonts w:ascii="Times New Roman" w:eastAsia="Times New Roman" w:hAnsi="Times New Roman" w:cs="Times New Roman"/>
          <w:b/>
        </w:rPr>
        <w:t>CONCURS</w:t>
      </w:r>
    </w:p>
    <w:p w14:paraId="08F50ACC" w14:textId="77777777" w:rsidR="00BA50FE" w:rsidRDefault="00000000">
      <w:pPr>
        <w:pBdr>
          <w:top w:val="nil"/>
          <w:left w:val="nil"/>
          <w:bottom w:val="nil"/>
          <w:right w:val="nil"/>
          <w:between w:val="nil"/>
        </w:pBdr>
        <w:tabs>
          <w:tab w:val="left" w:pos="7272"/>
        </w:tabs>
        <w:rPr>
          <w:rFonts w:ascii="Times New Roman" w:eastAsia="Times New Roman" w:hAnsi="Times New Roman" w:cs="Times New Roman"/>
        </w:rPr>
      </w:pPr>
      <w:r>
        <w:rPr>
          <w:rFonts w:ascii="Times New Roman" w:eastAsia="Times New Roman" w:hAnsi="Times New Roman" w:cs="Times New Roman"/>
        </w:rPr>
        <w:t xml:space="preserve">B.3. Domeniul în care se încadrează proiectul: </w:t>
      </w:r>
      <w:r>
        <w:rPr>
          <w:rFonts w:ascii="Times New Roman" w:eastAsia="Times New Roman" w:hAnsi="Times New Roman" w:cs="Times New Roman"/>
          <w:b/>
        </w:rPr>
        <w:t>DOMENIUL ȘTIINȚIFIC</w:t>
      </w:r>
      <w:r>
        <w:rPr>
          <w:rFonts w:ascii="Times New Roman" w:eastAsia="Times New Roman" w:hAnsi="Times New Roman" w:cs="Times New Roman"/>
          <w:b/>
        </w:rPr>
        <w:tab/>
      </w:r>
    </w:p>
    <w:p w14:paraId="3BABFA9E" w14:textId="77777777" w:rsidR="00BA50FE" w:rsidRDefault="00000000">
      <w:pPr>
        <w:pBdr>
          <w:top w:val="nil"/>
          <w:left w:val="nil"/>
          <w:bottom w:val="nil"/>
          <w:right w:val="nil"/>
          <w:between w:val="nil"/>
        </w:pBdr>
        <w:tabs>
          <w:tab w:val="left" w:pos="2056"/>
        </w:tabs>
        <w:rPr>
          <w:rFonts w:ascii="Times New Roman" w:eastAsia="Times New Roman" w:hAnsi="Times New Roman" w:cs="Times New Roman"/>
        </w:rPr>
      </w:pPr>
      <w:r>
        <w:rPr>
          <w:rFonts w:ascii="Times New Roman" w:eastAsia="Times New Roman" w:hAnsi="Times New Roman" w:cs="Times New Roman"/>
        </w:rPr>
        <w:t>B.4. Ediția nr. III</w:t>
      </w:r>
    </w:p>
    <w:p w14:paraId="4FBA5651" w14:textId="77777777" w:rsidR="00BA50FE"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B.5. Locul și perioada de desfășurare a activității principale: Liceul Tehnologic ”Constantin Brâncuși”; 15 – 29 martie 2025</w:t>
      </w:r>
    </w:p>
    <w:p w14:paraId="3A8E2FE0" w14:textId="77777777" w:rsidR="00BA50FE"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B.6. Număr participanți la proiect: 500</w:t>
      </w:r>
    </w:p>
    <w:p w14:paraId="7BCF8507" w14:textId="77777777" w:rsidR="00BA50FE" w:rsidRDefault="00000000">
      <w:pPr>
        <w:pBdr>
          <w:top w:val="nil"/>
          <w:left w:val="nil"/>
          <w:bottom w:val="nil"/>
          <w:right w:val="nil"/>
          <w:between w:val="nil"/>
        </w:pBdr>
        <w:tabs>
          <w:tab w:val="left" w:pos="2736"/>
        </w:tabs>
        <w:rPr>
          <w:rFonts w:ascii="Times New Roman" w:eastAsia="Times New Roman" w:hAnsi="Times New Roman" w:cs="Times New Roman"/>
        </w:rPr>
      </w:pPr>
      <w:r>
        <w:rPr>
          <w:rFonts w:ascii="Times New Roman" w:eastAsia="Times New Roman" w:hAnsi="Times New Roman" w:cs="Times New Roman"/>
        </w:rPr>
        <w:t xml:space="preserve">Participare directă 150  </w:t>
      </w:r>
      <w:r>
        <w:rPr>
          <w:rFonts w:ascii="Times New Roman" w:eastAsia="Times New Roman" w:hAnsi="Times New Roman" w:cs="Times New Roman"/>
        </w:rPr>
        <w:tab/>
      </w:r>
    </w:p>
    <w:p w14:paraId="632F69E2" w14:textId="77777777" w:rsidR="00BA50FE" w:rsidRDefault="00000000">
      <w:pPr>
        <w:pBdr>
          <w:top w:val="nil"/>
          <w:left w:val="nil"/>
          <w:bottom w:val="nil"/>
          <w:right w:val="nil"/>
          <w:between w:val="nil"/>
        </w:pBdr>
        <w:tabs>
          <w:tab w:val="left" w:pos="2736"/>
        </w:tabs>
        <w:rPr>
          <w:rFonts w:ascii="Times New Roman" w:eastAsia="Times New Roman" w:hAnsi="Times New Roman" w:cs="Times New Roman"/>
        </w:rPr>
      </w:pPr>
      <w:r>
        <w:rPr>
          <w:rFonts w:ascii="Times New Roman" w:eastAsia="Times New Roman" w:hAnsi="Times New Roman" w:cs="Times New Roman"/>
        </w:rPr>
        <w:t>Participare indirectă 300</w:t>
      </w:r>
      <w:r>
        <w:rPr>
          <w:rFonts w:ascii="Times New Roman" w:eastAsia="Times New Roman" w:hAnsi="Times New Roman" w:cs="Times New Roman"/>
        </w:rPr>
        <w:tab/>
      </w:r>
    </w:p>
    <w:p w14:paraId="2CFDE52F" w14:textId="77777777" w:rsidR="00BA50FE" w:rsidRDefault="00000000">
      <w:pPr>
        <w:pBdr>
          <w:top w:val="nil"/>
          <w:left w:val="nil"/>
          <w:bottom w:val="nil"/>
          <w:right w:val="nil"/>
          <w:between w:val="nil"/>
        </w:pBdr>
        <w:tabs>
          <w:tab w:val="left" w:pos="2736"/>
        </w:tabs>
        <w:rPr>
          <w:rFonts w:ascii="Times New Roman" w:eastAsia="Times New Roman" w:hAnsi="Times New Roman" w:cs="Times New Roman"/>
        </w:rPr>
      </w:pPr>
      <w:r>
        <w:rPr>
          <w:rFonts w:ascii="Times New Roman" w:eastAsia="Times New Roman" w:hAnsi="Times New Roman" w:cs="Times New Roman"/>
        </w:rPr>
        <w:t>Participare online 50</w:t>
      </w:r>
      <w:r>
        <w:rPr>
          <w:rFonts w:ascii="Times New Roman" w:eastAsia="Times New Roman" w:hAnsi="Times New Roman" w:cs="Times New Roman"/>
        </w:rPr>
        <w:tab/>
      </w:r>
    </w:p>
    <w:p w14:paraId="234E0D00" w14:textId="77777777" w:rsidR="00BA50FE" w:rsidRDefault="00BA50FE">
      <w:pPr>
        <w:pBdr>
          <w:top w:val="nil"/>
          <w:left w:val="nil"/>
          <w:bottom w:val="nil"/>
          <w:right w:val="nil"/>
          <w:between w:val="nil"/>
        </w:pBdr>
        <w:tabs>
          <w:tab w:val="left" w:pos="351"/>
        </w:tabs>
        <w:rPr>
          <w:rFonts w:ascii="Times New Roman" w:eastAsia="Times New Roman" w:hAnsi="Times New Roman" w:cs="Times New Roman"/>
        </w:rPr>
      </w:pPr>
      <w:bookmarkStart w:id="1" w:name="30j0zll" w:colFirst="0" w:colLast="0"/>
      <w:bookmarkEnd w:id="1"/>
    </w:p>
    <w:p w14:paraId="04557313" w14:textId="77777777" w:rsidR="00BA50FE" w:rsidRDefault="00000000">
      <w:pPr>
        <w:pBdr>
          <w:top w:val="nil"/>
          <w:left w:val="nil"/>
          <w:bottom w:val="nil"/>
          <w:right w:val="nil"/>
          <w:between w:val="nil"/>
        </w:pBdr>
        <w:tabs>
          <w:tab w:val="left" w:pos="351"/>
        </w:tabs>
        <w:rPr>
          <w:rFonts w:ascii="Times New Roman" w:eastAsia="Times New Roman" w:hAnsi="Times New Roman" w:cs="Times New Roman"/>
        </w:rPr>
      </w:pPr>
      <w:r>
        <w:rPr>
          <w:rFonts w:ascii="Times New Roman" w:eastAsia="Times New Roman" w:hAnsi="Times New Roman" w:cs="Times New Roman"/>
        </w:rPr>
        <w:tab/>
        <w:t>B7: Proiectul este cu participare: X directă, X indirectă, X online</w:t>
      </w:r>
    </w:p>
    <w:p w14:paraId="5D2C4A9C" w14:textId="77777777" w:rsidR="00BA50FE" w:rsidRDefault="00BA50FE">
      <w:pPr>
        <w:pBdr>
          <w:top w:val="nil"/>
          <w:left w:val="nil"/>
          <w:bottom w:val="nil"/>
          <w:right w:val="nil"/>
          <w:between w:val="nil"/>
        </w:pBdr>
        <w:tabs>
          <w:tab w:val="left" w:pos="351"/>
        </w:tabs>
        <w:rPr>
          <w:rFonts w:ascii="Times New Roman" w:eastAsia="Times New Roman" w:hAnsi="Times New Roman" w:cs="Times New Roman"/>
        </w:rPr>
      </w:pPr>
    </w:p>
    <w:p w14:paraId="0737310C" w14:textId="77777777" w:rsidR="00BA50FE" w:rsidRDefault="00000000">
      <w:pPr>
        <w:numPr>
          <w:ilvl w:val="0"/>
          <w:numId w:val="4"/>
        </w:numPr>
        <w:pBdr>
          <w:top w:val="nil"/>
          <w:left w:val="nil"/>
          <w:bottom w:val="nil"/>
          <w:right w:val="nil"/>
          <w:between w:val="nil"/>
        </w:pBdr>
        <w:tabs>
          <w:tab w:val="left" w:pos="351"/>
        </w:tabs>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REZUMATUL PROIECTULUI </w:t>
      </w:r>
    </w:p>
    <w:p w14:paraId="6B613BD3" w14:textId="77777777" w:rsidR="00BA50FE" w:rsidRDefault="00000000">
      <w:pPr>
        <w:pBdr>
          <w:top w:val="nil"/>
          <w:left w:val="nil"/>
          <w:bottom w:val="nil"/>
          <w:right w:val="nil"/>
          <w:between w:val="nil"/>
        </w:pBdr>
        <w:ind w:left="367"/>
        <w:rPr>
          <w:rFonts w:ascii="Times New Roman" w:eastAsia="Times New Roman" w:hAnsi="Times New Roman" w:cs="Times New Roman"/>
          <w:color w:val="000000"/>
        </w:rPr>
      </w:pPr>
      <w:r>
        <w:rPr>
          <w:rFonts w:ascii="Times New Roman" w:eastAsia="Times New Roman" w:hAnsi="Times New Roman" w:cs="Times New Roman"/>
          <w:color w:val="000000"/>
        </w:rPr>
        <w:t xml:space="preserve">Prezentați minim următoarele elemente ale proiectului dumneavoastră: </w:t>
      </w:r>
    </w:p>
    <w:p w14:paraId="0C40FCC6" w14:textId="77777777" w:rsidR="00BA50FE" w:rsidRDefault="00000000">
      <w:pPr>
        <w:pBdr>
          <w:top w:val="nil"/>
          <w:left w:val="nil"/>
          <w:bottom w:val="nil"/>
          <w:right w:val="nil"/>
          <w:between w:val="nil"/>
        </w:pBdr>
        <w:tabs>
          <w:tab w:val="left" w:pos="605"/>
        </w:tabs>
        <w:ind w:left="367"/>
        <w:rPr>
          <w:rFonts w:ascii="Times New Roman" w:eastAsia="Times New Roman" w:hAnsi="Times New Roman" w:cs="Times New Roman"/>
          <w:color w:val="000000"/>
        </w:rPr>
      </w:pPr>
      <w:bookmarkStart w:id="2" w:name="1fob9te" w:colFirst="0" w:colLast="0"/>
      <w:bookmarkEnd w:id="2"/>
      <w:r>
        <w:rPr>
          <w:rFonts w:ascii="Times New Roman" w:eastAsia="Times New Roman" w:hAnsi="Times New Roman" w:cs="Times New Roman"/>
          <w:color w:val="000000"/>
        </w:rPr>
        <w:t>a. Număr de elevi și număr de cadre didactice implicate: 370 de elevi, 60 cadre didactice</w:t>
      </w:r>
    </w:p>
    <w:p w14:paraId="342DF9CB" w14:textId="77777777" w:rsidR="00BA50FE" w:rsidRDefault="00000000">
      <w:pPr>
        <w:pBdr>
          <w:top w:val="nil"/>
          <w:left w:val="nil"/>
          <w:bottom w:val="nil"/>
          <w:right w:val="nil"/>
          <w:between w:val="nil"/>
        </w:pBdr>
        <w:tabs>
          <w:tab w:val="left" w:pos="605"/>
        </w:tabs>
        <w:ind w:left="367"/>
        <w:rPr>
          <w:rFonts w:ascii="Times New Roman" w:eastAsia="Times New Roman" w:hAnsi="Times New Roman" w:cs="Times New Roman"/>
          <w:color w:val="000000"/>
        </w:rPr>
      </w:pPr>
      <w:bookmarkStart w:id="3" w:name="3znysh7" w:colFirst="0" w:colLast="0"/>
      <w:bookmarkEnd w:id="3"/>
      <w:r>
        <w:rPr>
          <w:rFonts w:ascii="Times New Roman" w:eastAsia="Times New Roman" w:hAnsi="Times New Roman" w:cs="Times New Roman"/>
          <w:color w:val="000000"/>
        </w:rPr>
        <w:t>b. Beneficiarii direcți și indirecți: elevi, cadre didactice, părinți, angajatori, ISMB, IS2, Primăria Sectorului 2 etc.</w:t>
      </w:r>
    </w:p>
    <w:p w14:paraId="62D4AD9F" w14:textId="77777777" w:rsidR="00BA50FE" w:rsidRDefault="00000000">
      <w:pPr>
        <w:pBdr>
          <w:top w:val="nil"/>
          <w:left w:val="nil"/>
          <w:bottom w:val="nil"/>
          <w:right w:val="nil"/>
          <w:between w:val="nil"/>
        </w:pBdr>
        <w:tabs>
          <w:tab w:val="left" w:pos="605"/>
        </w:tabs>
        <w:ind w:left="367"/>
        <w:rPr>
          <w:rFonts w:ascii="Times New Roman" w:eastAsia="Times New Roman" w:hAnsi="Times New Roman" w:cs="Times New Roman"/>
          <w:color w:val="000000"/>
        </w:rPr>
      </w:pPr>
      <w:bookmarkStart w:id="4" w:name="2et92p0" w:colFirst="0" w:colLast="0"/>
      <w:bookmarkEnd w:id="4"/>
      <w:r>
        <w:rPr>
          <w:rFonts w:ascii="Times New Roman" w:eastAsia="Times New Roman" w:hAnsi="Times New Roman" w:cs="Times New Roman"/>
          <w:color w:val="000000"/>
        </w:rPr>
        <w:t>c.</w:t>
      </w:r>
      <w:bookmarkStart w:id="5" w:name="tyjcwt" w:colFirst="0" w:colLast="0"/>
      <w:bookmarkEnd w:id="5"/>
      <w:r>
        <w:rPr>
          <w:rFonts w:ascii="Times New Roman" w:eastAsia="Times New Roman" w:hAnsi="Times New Roman" w:cs="Times New Roman"/>
          <w:color w:val="000000"/>
        </w:rPr>
        <w:t xml:space="preserve"> Descrierea activității principale:</w:t>
      </w:r>
    </w:p>
    <w:p w14:paraId="1415948A" w14:textId="542C676F" w:rsidR="00BA50FE" w:rsidRDefault="00000000">
      <w:pPr>
        <w:pBdr>
          <w:top w:val="nil"/>
          <w:left w:val="nil"/>
          <w:bottom w:val="nil"/>
          <w:right w:val="nil"/>
          <w:between w:val="nil"/>
        </w:pBdr>
        <w:tabs>
          <w:tab w:val="left" w:pos="605"/>
        </w:tabs>
        <w:jc w:val="both"/>
        <w:rPr>
          <w:rFonts w:ascii="Times New Roman" w:eastAsia="Times New Roman" w:hAnsi="Times New Roman" w:cs="Times New Roman"/>
        </w:rPr>
      </w:pPr>
      <w:r>
        <w:rPr>
          <w:rFonts w:ascii="Times New Roman" w:eastAsia="Times New Roman" w:hAnsi="Times New Roman" w:cs="Times New Roman"/>
        </w:rPr>
        <w:tab/>
        <w:t>Activitatea principală este concursul de matematică</w:t>
      </w:r>
      <w:r w:rsidR="00222015">
        <w:rPr>
          <w:rFonts w:ascii="Times New Roman" w:eastAsia="Times New Roman" w:hAnsi="Times New Roman" w:cs="Times New Roman"/>
        </w:rPr>
        <w:t>- informatic</w:t>
      </w:r>
      <w:r w:rsidR="00E205F9">
        <w:rPr>
          <w:rFonts w:ascii="Times New Roman" w:eastAsia="Times New Roman" w:hAnsi="Times New Roman" w:cs="Times New Roman"/>
        </w:rPr>
        <w:t>ă</w:t>
      </w:r>
      <w:r>
        <w:rPr>
          <w:rFonts w:ascii="Times New Roman" w:eastAsia="Times New Roman" w:hAnsi="Times New Roman" w:cs="Times New Roman"/>
        </w:rPr>
        <w:t xml:space="preserve"> ”Dan Barbilian”, prin organizarea căruia ne propunem să realizăm cadrul care să ofere elevilor posibilitatea de a-și verifica cunoștințele de matematică</w:t>
      </w:r>
      <w:r w:rsidR="00222015">
        <w:rPr>
          <w:rFonts w:ascii="Times New Roman" w:eastAsia="Times New Roman" w:hAnsi="Times New Roman" w:cs="Times New Roman"/>
        </w:rPr>
        <w:t xml:space="preserve"> și informatică</w:t>
      </w:r>
      <w:r>
        <w:rPr>
          <w:rFonts w:ascii="Times New Roman" w:eastAsia="Times New Roman" w:hAnsi="Times New Roman" w:cs="Times New Roman"/>
        </w:rPr>
        <w:t xml:space="preserve"> și de a intra în competiție cu elevi de la același profil sau specializare. </w:t>
      </w:r>
      <w:bookmarkStart w:id="6" w:name="3dy6vkm" w:colFirst="0" w:colLast="0"/>
      <w:bookmarkEnd w:id="6"/>
      <w:r>
        <w:rPr>
          <w:rFonts w:ascii="Times New Roman" w:eastAsia="Times New Roman" w:hAnsi="Times New Roman" w:cs="Times New Roman"/>
        </w:rPr>
        <w:t>Prin desfășurarea acestui concurs, dorim să facilităm contextul pentru exprimarea nivelurilor de cunoștințe a participanților, a experiențelor personale și a exemplelor de bune practici, astfel încât dezvoltarea competențelor acestora să contribuie la îmbunătățirea calității educației. Prin intermediul schimbului de experiență între participanți, dorim să sprijinim îmbunătățirea calității învățământului oferit de școli.</w:t>
      </w:r>
    </w:p>
    <w:p w14:paraId="1AF03B91" w14:textId="77777777" w:rsidR="00BA50FE" w:rsidRDefault="00000000">
      <w:pPr>
        <w:pBdr>
          <w:top w:val="nil"/>
          <w:left w:val="nil"/>
          <w:bottom w:val="nil"/>
          <w:right w:val="nil"/>
          <w:between w:val="nil"/>
        </w:pBdr>
        <w:tabs>
          <w:tab w:val="left" w:pos="605"/>
        </w:tabs>
        <w:jc w:val="both"/>
        <w:rPr>
          <w:rFonts w:ascii="Times New Roman" w:eastAsia="Times New Roman" w:hAnsi="Times New Roman" w:cs="Times New Roman"/>
        </w:rPr>
      </w:pPr>
      <w:r>
        <w:rPr>
          <w:rFonts w:ascii="Times New Roman" w:eastAsia="Times New Roman" w:hAnsi="Times New Roman" w:cs="Times New Roman"/>
        </w:rPr>
        <w:t xml:space="preserve">      d. Impactul educativ estimat asupra grupului țintă.</w:t>
      </w:r>
      <w:bookmarkStart w:id="7" w:name="1t3h5sf" w:colFirst="0" w:colLast="0"/>
      <w:bookmarkEnd w:id="7"/>
    </w:p>
    <w:p w14:paraId="0D29DD74" w14:textId="5120C2F3" w:rsidR="00BA50FE" w:rsidRDefault="00000000">
      <w:pPr>
        <w:pBdr>
          <w:top w:val="nil"/>
          <w:left w:val="nil"/>
          <w:bottom w:val="nil"/>
          <w:right w:val="nil"/>
          <w:between w:val="nil"/>
        </w:pBdr>
        <w:tabs>
          <w:tab w:val="left" w:pos="605"/>
        </w:tabs>
        <w:jc w:val="both"/>
        <w:rPr>
          <w:rFonts w:ascii="Times New Roman" w:eastAsia="Times New Roman" w:hAnsi="Times New Roman" w:cs="Times New Roman"/>
        </w:rPr>
      </w:pPr>
      <w:r>
        <w:rPr>
          <w:rFonts w:ascii="Times New Roman" w:eastAsia="Times New Roman" w:hAnsi="Times New Roman" w:cs="Times New Roman"/>
        </w:rPr>
        <w:tab/>
        <w:t xml:space="preserve">Prin aceste activități va fi stimulat interesul elevilor prin motivarea de a-și dezvolta abilitățile matematice </w:t>
      </w:r>
      <w:r w:rsidR="00222015">
        <w:rPr>
          <w:rFonts w:ascii="Times New Roman" w:eastAsia="Times New Roman" w:hAnsi="Times New Roman" w:cs="Times New Roman"/>
        </w:rPr>
        <w:t xml:space="preserve"> și informatice </w:t>
      </w:r>
      <w:r>
        <w:rPr>
          <w:rFonts w:ascii="Times New Roman" w:eastAsia="Times New Roman" w:hAnsi="Times New Roman" w:cs="Times New Roman"/>
        </w:rPr>
        <w:t>și să învețe concepte mai avansate. De asemenea, îi încurajează să lucreze în echipă sau individual pentru a rezolva probleme complexe, dezvoltând astfel gândirea critică și abilitățile de rezolvare a problemelor. Participarea la astfel de competiții ajută la sporirea încrederii în sine a elevilor și poate stimula interesul pentru matematică. De asemenea, le oferă oportunitatea de a-și compara nivelul de competențe cu alți elevi, ceea ce are un impact motivator pozitiv asupra dezvoltării personale și academice a participanților, încurajându-i să-și exploreze potențialul în domeniul matematicii și să-și îmbunătățească abilitățile.</w:t>
      </w:r>
    </w:p>
    <w:p w14:paraId="1A217253" w14:textId="77777777" w:rsidR="00BA50FE" w:rsidRDefault="00BA50FE">
      <w:pPr>
        <w:pBdr>
          <w:top w:val="nil"/>
          <w:left w:val="nil"/>
          <w:bottom w:val="nil"/>
          <w:right w:val="nil"/>
          <w:between w:val="nil"/>
        </w:pBdr>
        <w:tabs>
          <w:tab w:val="left" w:pos="605"/>
        </w:tabs>
        <w:rPr>
          <w:rFonts w:ascii="Times New Roman" w:eastAsia="Times New Roman" w:hAnsi="Times New Roman" w:cs="Times New Roman"/>
        </w:rPr>
      </w:pPr>
    </w:p>
    <w:p w14:paraId="102BA310" w14:textId="77777777" w:rsidR="00BA50FE" w:rsidRDefault="00000000">
      <w:pPr>
        <w:pBdr>
          <w:top w:val="nil"/>
          <w:left w:val="nil"/>
          <w:bottom w:val="nil"/>
          <w:right w:val="nil"/>
          <w:between w:val="nil"/>
        </w:pBdr>
        <w:tabs>
          <w:tab w:val="left" w:pos="605"/>
        </w:tabs>
        <w:rPr>
          <w:rFonts w:ascii="Times New Roman" w:eastAsia="Times New Roman" w:hAnsi="Times New Roman" w:cs="Times New Roman"/>
          <w:b/>
        </w:rPr>
      </w:pPr>
      <w:r>
        <w:rPr>
          <w:rFonts w:ascii="Times New Roman" w:eastAsia="Times New Roman" w:hAnsi="Times New Roman" w:cs="Times New Roman"/>
          <w:b/>
          <w:highlight w:val="white"/>
        </w:rPr>
        <w:t>D.</w:t>
      </w:r>
      <w:r>
        <w:rPr>
          <w:rFonts w:ascii="Times New Roman" w:eastAsia="Times New Roman" w:hAnsi="Times New Roman" w:cs="Times New Roman"/>
          <w:b/>
        </w:rPr>
        <w:tab/>
        <w:t>PREZENTAREA PROIECTULUI</w:t>
      </w:r>
    </w:p>
    <w:p w14:paraId="751B462C" w14:textId="7E155E95" w:rsidR="00BA50FE" w:rsidRDefault="00000000">
      <w:pPr>
        <w:pBdr>
          <w:top w:val="nil"/>
          <w:left w:val="nil"/>
          <w:bottom w:val="nil"/>
          <w:right w:val="nil"/>
          <w:between w:val="nil"/>
        </w:pBdr>
        <w:jc w:val="both"/>
        <w:rPr>
          <w:rFonts w:ascii="Times New Roman" w:eastAsia="Times New Roman" w:hAnsi="Times New Roman" w:cs="Times New Roman"/>
          <w:i/>
        </w:rPr>
      </w:pPr>
      <w:r>
        <w:rPr>
          <w:rFonts w:ascii="Times New Roman" w:eastAsia="Times New Roman" w:hAnsi="Times New Roman" w:cs="Times New Roman"/>
          <w:b/>
        </w:rPr>
        <w:t>D.1.   Argument justificare, context (analiză de nevoi)</w:t>
      </w:r>
      <w:r>
        <w:rPr>
          <w:rFonts w:ascii="Times New Roman" w:eastAsia="Times New Roman" w:hAnsi="Times New Roman" w:cs="Times New Roman"/>
        </w:rPr>
        <w:t xml:space="preserve"> </w:t>
      </w:r>
      <w:r>
        <w:rPr>
          <w:rFonts w:ascii="Times New Roman" w:eastAsia="Times New Roman" w:hAnsi="Times New Roman" w:cs="Times New Roman"/>
          <w:i/>
        </w:rPr>
        <w:t>;</w:t>
      </w:r>
    </w:p>
    <w:p w14:paraId="325FEA04" w14:textId="77777777" w:rsidR="00BA50FE" w:rsidRDefault="00000000">
      <w:pPr>
        <w:widowControl/>
        <w:ind w:firstLine="567"/>
        <w:jc w:val="both"/>
        <w:rPr>
          <w:rFonts w:ascii="Times New Roman" w:eastAsia="Times New Roman" w:hAnsi="Times New Roman" w:cs="Times New Roman"/>
        </w:rPr>
      </w:pPr>
      <w:r>
        <w:rPr>
          <w:rFonts w:ascii="Times New Roman" w:eastAsia="Times New Roman" w:hAnsi="Times New Roman" w:cs="Times New Roman"/>
        </w:rPr>
        <w:t>Prin intermediul proiectului se urmăreşte nu doar dezvoltarea abilităților matematice, ci urmărește formarea de caractere, capacităţi, deprinderi și aptitudini privind dezvoltarea personalităţii Omului. Factorul cel mai important care este promovat prin acest proiect este cunoașterea și realizarea unei gândiri integrative a ființei umane. O educație dirijată într-un mod sănătos în școală, în familie, în grupuri, realizează o consonanță cu legile Universului, a căror înțelegere dă  consistenţă fiinţei şi societăţii umane.</w:t>
      </w:r>
    </w:p>
    <w:p w14:paraId="24A161D0" w14:textId="6E4C68E0" w:rsidR="00BA50FE" w:rsidRDefault="00000000">
      <w:pPr>
        <w:ind w:firstLine="567"/>
        <w:jc w:val="both"/>
        <w:rPr>
          <w:rFonts w:ascii="Times New Roman" w:eastAsia="Times New Roman" w:hAnsi="Times New Roman" w:cs="Times New Roman"/>
        </w:rPr>
      </w:pPr>
      <w:r>
        <w:rPr>
          <w:rFonts w:ascii="Times New Roman" w:eastAsia="Times New Roman" w:hAnsi="Times New Roman" w:cs="Times New Roman"/>
        </w:rPr>
        <w:t xml:space="preserve">Proiectul își propune să promoveze dezvoltarea abilităților matematice, stimulează interesul pentru această știință și oferă oportunități de testare a cunoștințelor într-un mediu competitiv. Acesta poate servi ca un instrument eficient în educație și poate spori motivația elevilor de a se implica în învățarea matematicii -  în mod special din Liceul Tehnologic </w:t>
      </w:r>
      <w:r>
        <w:rPr>
          <w:rFonts w:ascii="Times New Roman" w:eastAsia="Times New Roman" w:hAnsi="Times New Roman" w:cs="Times New Roman"/>
        </w:rPr>
        <w:lastRenderedPageBreak/>
        <w:t xml:space="preserve">”Constantin Brâncuși”- București, dar și din unitățile de învățământ partenere: </w:t>
      </w:r>
      <w:hyperlink r:id="rId8">
        <w:r w:rsidR="00BA50FE">
          <w:rPr>
            <w:rFonts w:ascii="Times New Roman" w:eastAsia="Times New Roman" w:hAnsi="Times New Roman" w:cs="Times New Roman"/>
            <w:highlight w:val="white"/>
          </w:rPr>
          <w:t xml:space="preserve">Colegiul Tehnic "Edmond Nicolau", București, Sector 2, </w:t>
        </w:r>
      </w:hyperlink>
      <w:hyperlink r:id="rId9">
        <w:r w:rsidR="00BA50FE">
          <w:rPr>
            <w:rFonts w:ascii="Times New Roman" w:eastAsia="Times New Roman" w:hAnsi="Times New Roman" w:cs="Times New Roman"/>
          </w:rPr>
          <w:t>Liceul Tehnologic ”I.C. Brătianu”, București, Sector 2</w:t>
        </w:r>
      </w:hyperlink>
      <w:r>
        <w:rPr>
          <w:rFonts w:ascii="Times New Roman" w:eastAsia="Times New Roman" w:hAnsi="Times New Roman" w:cs="Times New Roman"/>
          <w:highlight w:val="white"/>
        </w:rPr>
        <w:t xml:space="preserve">, Liceul Tehnologic ”Sfântul Pantelimon”, București, Sector 2, Liceul Economic nr 1 București, Sector 4, </w:t>
      </w:r>
      <w:r>
        <w:rPr>
          <w:rFonts w:ascii="Times New Roman" w:eastAsia="Times New Roman" w:hAnsi="Times New Roman" w:cs="Times New Roman"/>
        </w:rPr>
        <w:t xml:space="preserve">Liceul Tehnologic Administrativ și de Servicii ”Victor Slăvescu ”- Ploiești, jud. Prahova, Colegiul Economic ”Virgil Madgearu” – Ploiești, jud. Prahova, </w:t>
      </w:r>
      <w:r w:rsidR="00E73CE9" w:rsidRPr="00E73CE9">
        <w:rPr>
          <w:rFonts w:ascii="Times New Roman" w:eastAsia="Times New Roman" w:hAnsi="Times New Roman" w:cs="Times New Roman"/>
        </w:rPr>
        <w:t>Colegiul Național Nichita Stănescu  Ploiești</w:t>
      </w:r>
      <w:r w:rsidR="00E73CE9">
        <w:rPr>
          <w:rFonts w:ascii="Times New Roman" w:eastAsia="Times New Roman" w:hAnsi="Times New Roman" w:cs="Times New Roman"/>
        </w:rPr>
        <w:t xml:space="preserve">, jud. Prahova, Jud. Prahova, </w:t>
      </w:r>
      <w:r>
        <w:rPr>
          <w:rFonts w:ascii="Times New Roman" w:eastAsia="Times New Roman" w:hAnsi="Times New Roman" w:cs="Times New Roman"/>
        </w:rPr>
        <w:t>Liceul Tehnologic „Ion Căian Românul”, loc. Căianul Mic, jud. Bistrița Năsăud, Liceul Tehnologic ”Constantin Brâncuși” – Pitești, Jud. Argeș, Liceul Tehnologic ”Dacia” Pitești, Liceul Tehnologic ”Virgil Madgearu”- Roșiori de Vede, Jud. Teleorman.</w:t>
      </w:r>
    </w:p>
    <w:p w14:paraId="5E32318B" w14:textId="77777777" w:rsidR="00BA50FE" w:rsidRDefault="00000000">
      <w:pPr>
        <w:ind w:firstLine="567"/>
        <w:jc w:val="both"/>
        <w:rPr>
          <w:rFonts w:ascii="Times New Roman" w:eastAsia="Times New Roman" w:hAnsi="Times New Roman" w:cs="Times New Roman"/>
        </w:rPr>
      </w:pPr>
      <w:r>
        <w:rPr>
          <w:rFonts w:ascii="Times New Roman" w:eastAsia="Times New Roman" w:hAnsi="Times New Roman" w:cs="Times New Roman"/>
        </w:rPr>
        <w:t xml:space="preserve"> </w:t>
      </w:r>
    </w:p>
    <w:p w14:paraId="46A37830" w14:textId="77777777" w:rsidR="00BA50FE" w:rsidRDefault="00000000">
      <w:pPr>
        <w:widowControl/>
        <w:ind w:firstLine="708"/>
        <w:jc w:val="both"/>
        <w:rPr>
          <w:rFonts w:ascii="Times New Roman" w:eastAsia="Times New Roman" w:hAnsi="Times New Roman" w:cs="Times New Roman"/>
        </w:rPr>
      </w:pPr>
      <w:r>
        <w:rPr>
          <w:rFonts w:ascii="Times New Roman" w:eastAsia="Times New Roman" w:hAnsi="Times New Roman" w:cs="Times New Roman"/>
        </w:rPr>
        <w:t>Activitățile proiectului sunt adaptate specificului copilului, adolescentului și adultului, iar prin intermediul lor se urmărește implicarea tuturor factorilor răspunzători de șlefuirea caracterelor și formarea unor oameni de valoare.</w:t>
      </w:r>
    </w:p>
    <w:p w14:paraId="0846A959" w14:textId="77777777" w:rsidR="00BA50FE" w:rsidRDefault="00000000">
      <w:pPr>
        <w:widowControl/>
        <w:ind w:firstLine="708"/>
        <w:jc w:val="both"/>
        <w:rPr>
          <w:rFonts w:ascii="Times New Roman" w:eastAsia="Times New Roman" w:hAnsi="Times New Roman" w:cs="Times New Roman"/>
        </w:rPr>
      </w:pPr>
      <w:r>
        <w:rPr>
          <w:rFonts w:ascii="Times New Roman" w:eastAsia="Times New Roman" w:hAnsi="Times New Roman" w:cs="Times New Roman"/>
        </w:rPr>
        <w:t>Suplimentar, pregătirea suplimentară pentru examenul de bacalaureat în matematică este organizată cu scopul de a asigura că elevii au o înțelegere solidă a conținutului matematic relevant pentru examen și că sunt pregătiți să obțină o notă satisfăcătoare sau mai bună în acest test crucial pentru absolvirea liceului și continuarea învățământului superior.</w:t>
      </w:r>
    </w:p>
    <w:p w14:paraId="19DB81FE" w14:textId="77777777" w:rsidR="00BA50FE" w:rsidRDefault="00000000">
      <w:pPr>
        <w:widowControl/>
        <w:ind w:firstLine="708"/>
        <w:jc w:val="both"/>
        <w:rPr>
          <w:rFonts w:ascii="Times New Roman" w:eastAsia="Times New Roman" w:hAnsi="Times New Roman" w:cs="Times New Roman"/>
        </w:rPr>
      </w:pPr>
      <w:r>
        <w:rPr>
          <w:rFonts w:ascii="Times New Roman" w:eastAsia="Times New Roman" w:hAnsi="Times New Roman" w:cs="Times New Roman"/>
        </w:rPr>
        <w:t xml:space="preserve">Acest proiect se va desfășura pe o perioadă de 6 luni, după care se va prelungi, dorindu-se a fi unul de lungă durată și exemplu de bune practici cu alte școli care doresc să ni se alăture. Pomovarea școlii prin mediatizarea activităților din proiect, schimbul de experienţă la nivelul unităților de învățământ, părinții disponibili în acordarea sprijinului la activitățile propuse, precum și disponibilitatea reprezentanților comunității locale în susținerea organizării și desfășurării activităților sunt oportunitățile pe care ne bazăm. </w:t>
      </w:r>
    </w:p>
    <w:p w14:paraId="1516ABC4" w14:textId="3BE05586" w:rsidR="00BA50FE" w:rsidRDefault="00000000">
      <w:pPr>
        <w:widowControl/>
        <w:jc w:val="both"/>
        <w:rPr>
          <w:rFonts w:ascii="Times New Roman" w:eastAsia="Times New Roman" w:hAnsi="Times New Roman" w:cs="Times New Roman"/>
        </w:rPr>
      </w:pPr>
      <w:r>
        <w:rPr>
          <w:rFonts w:ascii="Times New Roman" w:eastAsia="Times New Roman" w:hAnsi="Times New Roman" w:cs="Times New Roman"/>
          <w:b/>
        </w:rPr>
        <w:t>D.2. Scopul proiectului:</w:t>
      </w:r>
      <w:r>
        <w:rPr>
          <w:rFonts w:ascii="Times New Roman" w:eastAsia="Times New Roman" w:hAnsi="Times New Roman" w:cs="Times New Roman"/>
        </w:rPr>
        <w:t xml:space="preserve"> de a testa și de a stimula abilitățile matematice </w:t>
      </w:r>
      <w:r w:rsidR="0059076C">
        <w:rPr>
          <w:rFonts w:ascii="Times New Roman" w:eastAsia="Times New Roman" w:hAnsi="Times New Roman" w:cs="Times New Roman"/>
        </w:rPr>
        <w:t xml:space="preserve">și informatice </w:t>
      </w:r>
      <w:r>
        <w:rPr>
          <w:rFonts w:ascii="Times New Roman" w:eastAsia="Times New Roman" w:hAnsi="Times New Roman" w:cs="Times New Roman"/>
        </w:rPr>
        <w:t>ale participanților, promovând gândirea logică și creativă, dezvoltând competențe de rezolvare a problemelor și oferind oportunitatea de a concura într-un mediu sănătos.</w:t>
      </w:r>
    </w:p>
    <w:p w14:paraId="21C8446A" w14:textId="77777777" w:rsidR="00BA50FE" w:rsidRDefault="00000000">
      <w:pPr>
        <w:widowControl/>
        <w:pBdr>
          <w:top w:val="nil"/>
          <w:left w:val="nil"/>
          <w:bottom w:val="nil"/>
          <w:right w:val="nil"/>
          <w:between w:val="nil"/>
        </w:pBdr>
        <w:jc w:val="both"/>
        <w:rPr>
          <w:rFonts w:ascii="Times New Roman" w:eastAsia="Times New Roman" w:hAnsi="Times New Roman" w:cs="Times New Roman"/>
          <w:b/>
        </w:rPr>
      </w:pPr>
      <w:r>
        <w:rPr>
          <w:rFonts w:ascii="Times New Roman" w:eastAsia="Times New Roman" w:hAnsi="Times New Roman" w:cs="Times New Roman"/>
          <w:b/>
        </w:rPr>
        <w:t>D.3. Obiectivele specifice ale proiectului:</w:t>
      </w:r>
    </w:p>
    <w:p w14:paraId="1AF5518E" w14:textId="77777777" w:rsidR="00BA50FE" w:rsidRDefault="00000000">
      <w:pPr>
        <w:pBdr>
          <w:top w:val="nil"/>
          <w:left w:val="nil"/>
          <w:bottom w:val="nil"/>
          <w:right w:val="nil"/>
          <w:between w:val="nil"/>
        </w:pBdr>
        <w:tabs>
          <w:tab w:val="left" w:pos="284"/>
        </w:tabs>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O1: Prezentarea temei proiectului în 40 de unități școlare, într-un interval de 6 luni şi trezirea interesului pentru desfăşurarea activităţilor;</w:t>
      </w:r>
    </w:p>
    <w:p w14:paraId="50466D28" w14:textId="0ACB8E8E" w:rsidR="00BA50FE" w:rsidRDefault="00000000">
      <w:pPr>
        <w:tabs>
          <w:tab w:val="left" w:pos="284"/>
        </w:tabs>
        <w:ind w:firstLine="567"/>
        <w:jc w:val="both"/>
        <w:rPr>
          <w:rFonts w:ascii="Times New Roman" w:eastAsia="Times New Roman" w:hAnsi="Times New Roman" w:cs="Times New Roman"/>
        </w:rPr>
      </w:pPr>
      <w:r>
        <w:rPr>
          <w:rFonts w:ascii="Times New Roman" w:eastAsia="Times New Roman" w:hAnsi="Times New Roman" w:cs="Times New Roman"/>
        </w:rPr>
        <w:t xml:space="preserve">O2: Stimularea interesului pentru matematică </w:t>
      </w:r>
      <w:r w:rsidR="00434B42">
        <w:rPr>
          <w:rFonts w:ascii="Times New Roman" w:eastAsia="Times New Roman" w:hAnsi="Times New Roman" w:cs="Times New Roman"/>
        </w:rPr>
        <w:t>– informatică prin</w:t>
      </w:r>
      <w:r>
        <w:rPr>
          <w:rFonts w:ascii="Times New Roman" w:eastAsia="Times New Roman" w:hAnsi="Times New Roman" w:cs="Times New Roman"/>
        </w:rPr>
        <w:t xml:space="preserve"> promovarea pasiunii pentru matematică</w:t>
      </w:r>
      <w:r w:rsidR="00434B42">
        <w:rPr>
          <w:rFonts w:ascii="Times New Roman" w:eastAsia="Times New Roman" w:hAnsi="Times New Roman" w:cs="Times New Roman"/>
        </w:rPr>
        <w:t xml:space="preserve"> și informatică</w:t>
      </w:r>
      <w:r>
        <w:rPr>
          <w:rFonts w:ascii="Times New Roman" w:eastAsia="Times New Roman" w:hAnsi="Times New Roman" w:cs="Times New Roman"/>
        </w:rPr>
        <w:t xml:space="preserve"> și încurajarea elevilor de a descoperi bucuria rezolvării problemelor </w:t>
      </w:r>
      <w:r w:rsidR="00434B42">
        <w:rPr>
          <w:rFonts w:ascii="Times New Roman" w:eastAsia="Times New Roman" w:hAnsi="Times New Roman" w:cs="Times New Roman"/>
        </w:rPr>
        <w:t xml:space="preserve"> de </w:t>
      </w:r>
      <w:r>
        <w:rPr>
          <w:rFonts w:ascii="Times New Roman" w:eastAsia="Times New Roman" w:hAnsi="Times New Roman" w:cs="Times New Roman"/>
        </w:rPr>
        <w:t>matematic</w:t>
      </w:r>
      <w:r w:rsidR="00434B42">
        <w:rPr>
          <w:rFonts w:ascii="Times New Roman" w:eastAsia="Times New Roman" w:hAnsi="Times New Roman" w:cs="Times New Roman"/>
        </w:rPr>
        <w:t>ă și de tehnologia informației</w:t>
      </w:r>
      <w:r>
        <w:rPr>
          <w:rFonts w:ascii="Times New Roman" w:eastAsia="Times New Roman" w:hAnsi="Times New Roman" w:cs="Times New Roman"/>
        </w:rPr>
        <w:t>.</w:t>
      </w:r>
    </w:p>
    <w:p w14:paraId="38D676B1" w14:textId="77777777" w:rsidR="00BA50FE" w:rsidRDefault="00000000">
      <w:pPr>
        <w:shd w:val="clear" w:color="auto" w:fill="FFFFFF"/>
        <w:ind w:firstLine="567"/>
        <w:jc w:val="both"/>
        <w:rPr>
          <w:rFonts w:ascii="Times New Roman" w:eastAsia="Times New Roman" w:hAnsi="Times New Roman" w:cs="Times New Roman"/>
        </w:rPr>
      </w:pPr>
      <w:r>
        <w:rPr>
          <w:rFonts w:ascii="Times New Roman" w:eastAsia="Times New Roman" w:hAnsi="Times New Roman" w:cs="Times New Roman"/>
        </w:rPr>
        <w:t>O3: Dezvoltarea competențelor științifice  prin  realizarea unui cadrul stimulativ de întrecere a elevilor cu performanțe în matematică și selectarea lor în vederea pregătirii pentru  concursul de bacalaureat specific profilului tehnic;</w:t>
      </w:r>
    </w:p>
    <w:p w14:paraId="16943201" w14:textId="659E9219" w:rsidR="00BA50FE" w:rsidRDefault="00000000">
      <w:pPr>
        <w:widowControl/>
        <w:tabs>
          <w:tab w:val="left" w:pos="284"/>
        </w:tabs>
        <w:ind w:firstLine="567"/>
        <w:jc w:val="both"/>
        <w:rPr>
          <w:rFonts w:ascii="Times New Roman" w:eastAsia="Times New Roman" w:hAnsi="Times New Roman" w:cs="Times New Roman"/>
        </w:rPr>
      </w:pPr>
      <w:r>
        <w:rPr>
          <w:rFonts w:ascii="Times New Roman" w:eastAsia="Times New Roman" w:hAnsi="Times New Roman" w:cs="Times New Roman"/>
        </w:rPr>
        <w:t xml:space="preserve">O4: </w:t>
      </w:r>
      <w:r w:rsidR="00A40BAF">
        <w:rPr>
          <w:rFonts w:ascii="Times New Roman" w:eastAsia="Times New Roman" w:hAnsi="Times New Roman" w:cs="Times New Roman"/>
        </w:rPr>
        <w:t>Dezvoltarea abilităților de a calcula Ziua de Paște pentru anii 2025 – 2035 utilizând clasele de resturi și programarea</w:t>
      </w:r>
    </w:p>
    <w:p w14:paraId="78E1C615" w14:textId="77777777" w:rsidR="0086307A" w:rsidRDefault="00000000">
      <w:pPr>
        <w:widowControl/>
        <w:tabs>
          <w:tab w:val="left" w:pos="284"/>
        </w:tabs>
        <w:ind w:firstLine="567"/>
        <w:jc w:val="both"/>
        <w:rPr>
          <w:rFonts w:ascii="Times New Roman" w:eastAsia="Times New Roman" w:hAnsi="Times New Roman" w:cs="Times New Roman"/>
        </w:rPr>
      </w:pPr>
      <w:r>
        <w:rPr>
          <w:rFonts w:ascii="Times New Roman" w:eastAsia="Times New Roman" w:hAnsi="Times New Roman" w:cs="Times New Roman"/>
        </w:rPr>
        <w:t xml:space="preserve">O5: </w:t>
      </w:r>
      <w:r w:rsidR="0086307A" w:rsidRPr="0086307A">
        <w:rPr>
          <w:rFonts w:ascii="Times New Roman" w:eastAsia="Times New Roman" w:hAnsi="Times New Roman" w:cs="Times New Roman"/>
        </w:rPr>
        <w:t>Cunoașterea creerii armoniilor sunetelor muzicale cu ajutorului științei matematicii</w:t>
      </w:r>
      <w:r w:rsidR="0086307A">
        <w:rPr>
          <w:rFonts w:ascii="Times New Roman" w:eastAsia="Times New Roman" w:hAnsi="Times New Roman" w:cs="Times New Roman"/>
        </w:rPr>
        <w:t xml:space="preserve"> </w:t>
      </w:r>
    </w:p>
    <w:p w14:paraId="68FFD174" w14:textId="77D9C830" w:rsidR="00BA50FE" w:rsidRDefault="00000000">
      <w:pPr>
        <w:widowControl/>
        <w:tabs>
          <w:tab w:val="left" w:pos="284"/>
        </w:tabs>
        <w:ind w:firstLine="567"/>
        <w:jc w:val="both"/>
      </w:pPr>
      <w:r>
        <w:rPr>
          <w:rFonts w:ascii="Times New Roman" w:eastAsia="Times New Roman" w:hAnsi="Times New Roman" w:cs="Times New Roman"/>
        </w:rPr>
        <w:t>O6: Diseminarea rezultatelor proiectului în cele de 40 de unități școlare participante, pentru creşterea prestigiului instituţiilor implicate şi dezvoltarea relaţiilor comunitare.</w:t>
      </w:r>
    </w:p>
    <w:p w14:paraId="39133C50" w14:textId="77777777" w:rsidR="00BA50FE" w:rsidRDefault="00000000">
      <w:pPr>
        <w:pBdr>
          <w:top w:val="nil"/>
          <w:left w:val="nil"/>
          <w:bottom w:val="nil"/>
          <w:right w:val="nil"/>
          <w:between w:val="nil"/>
        </w:pBdr>
        <w:jc w:val="both"/>
        <w:rPr>
          <w:rFonts w:ascii="Times New Roman" w:eastAsia="Times New Roman" w:hAnsi="Times New Roman" w:cs="Times New Roman"/>
          <w:b/>
        </w:rPr>
      </w:pPr>
      <w:r>
        <w:rPr>
          <w:rFonts w:ascii="Times New Roman" w:eastAsia="Times New Roman" w:hAnsi="Times New Roman" w:cs="Times New Roman"/>
          <w:b/>
        </w:rPr>
        <w:t>D.4. Descrierea grupului țintă căruia i se adresează proiectul:</w:t>
      </w:r>
    </w:p>
    <w:p w14:paraId="31FD957E" w14:textId="77777777" w:rsidR="00BA50FE" w:rsidRDefault="00000000">
      <w:pPr>
        <w:pBdr>
          <w:top w:val="nil"/>
          <w:left w:val="nil"/>
          <w:bottom w:val="nil"/>
          <w:right w:val="nil"/>
          <w:between w:val="nil"/>
        </w:pBdr>
        <w:ind w:firstLine="720"/>
        <w:jc w:val="both"/>
        <w:rPr>
          <w:rFonts w:ascii="Times New Roman" w:eastAsia="Times New Roman" w:hAnsi="Times New Roman" w:cs="Times New Roman"/>
        </w:rPr>
      </w:pPr>
      <w:r>
        <w:rPr>
          <w:rFonts w:ascii="Times New Roman" w:eastAsia="Times New Roman" w:hAnsi="Times New Roman" w:cs="Times New Roman"/>
        </w:rPr>
        <w:t>Grupul-țintă căruia i se adresează proiectul îl reprezintă elevii, cadrele didactice, părinții și comunitatea</w:t>
      </w:r>
    </w:p>
    <w:p w14:paraId="685CC0BD" w14:textId="77777777" w:rsidR="00BA50FE" w:rsidRDefault="00000000">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b/>
        </w:rPr>
        <w:t>C.5. Beneficiarii direcți și indirecți</w:t>
      </w:r>
      <w:r>
        <w:rPr>
          <w:rFonts w:ascii="Times New Roman" w:eastAsia="Times New Roman" w:hAnsi="Times New Roman" w:cs="Times New Roman"/>
        </w:rPr>
        <w:t xml:space="preserve">: elevi, cadre didactice, părinți, angajatori, I.S.M.B., IS2, D.G.A.P.I., Sector 2, Primăria Sectorului 2, </w:t>
      </w:r>
    </w:p>
    <w:p w14:paraId="495AF4D1" w14:textId="1BEADAF3" w:rsidR="00BA50FE" w:rsidRDefault="00000000">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b/>
        </w:rPr>
        <w:t>D.6. Durata proiectului</w:t>
      </w:r>
      <w:r>
        <w:rPr>
          <w:rFonts w:ascii="Times New Roman" w:eastAsia="Times New Roman" w:hAnsi="Times New Roman" w:cs="Times New Roman"/>
        </w:rPr>
        <w:t xml:space="preserve"> : ianuarie </w:t>
      </w:r>
      <w:r w:rsidR="009F63E8">
        <w:rPr>
          <w:rFonts w:ascii="Times New Roman" w:eastAsia="Times New Roman" w:hAnsi="Times New Roman" w:cs="Times New Roman"/>
        </w:rPr>
        <w:t xml:space="preserve">2025 </w:t>
      </w:r>
      <w:r>
        <w:rPr>
          <w:rFonts w:ascii="Times New Roman" w:eastAsia="Times New Roman" w:hAnsi="Times New Roman" w:cs="Times New Roman"/>
        </w:rPr>
        <w:t>– iu</w:t>
      </w:r>
      <w:r w:rsidR="00705132">
        <w:rPr>
          <w:rFonts w:ascii="Times New Roman" w:eastAsia="Times New Roman" w:hAnsi="Times New Roman" w:cs="Times New Roman"/>
        </w:rPr>
        <w:t>n</w:t>
      </w:r>
      <w:r>
        <w:rPr>
          <w:rFonts w:ascii="Times New Roman" w:eastAsia="Times New Roman" w:hAnsi="Times New Roman" w:cs="Times New Roman"/>
        </w:rPr>
        <w:t>ie 202</w:t>
      </w:r>
      <w:r w:rsidR="009F63E8">
        <w:rPr>
          <w:rFonts w:ascii="Times New Roman" w:eastAsia="Times New Roman" w:hAnsi="Times New Roman" w:cs="Times New Roman"/>
        </w:rPr>
        <w:t>5</w:t>
      </w:r>
    </w:p>
    <w:p w14:paraId="416ECDD1" w14:textId="77777777" w:rsidR="00BA50FE" w:rsidRDefault="00BA50FE">
      <w:pPr>
        <w:pBdr>
          <w:top w:val="nil"/>
          <w:left w:val="nil"/>
          <w:bottom w:val="nil"/>
          <w:right w:val="nil"/>
          <w:between w:val="nil"/>
        </w:pBdr>
        <w:jc w:val="both"/>
        <w:rPr>
          <w:rFonts w:ascii="Times New Roman" w:eastAsia="Times New Roman" w:hAnsi="Times New Roman" w:cs="Times New Roman"/>
        </w:rPr>
      </w:pPr>
    </w:p>
    <w:p w14:paraId="52DAA73D" w14:textId="77777777" w:rsidR="00BA50FE" w:rsidRDefault="00000000">
      <w:pPr>
        <w:pBdr>
          <w:top w:val="nil"/>
          <w:left w:val="nil"/>
          <w:bottom w:val="nil"/>
          <w:right w:val="nil"/>
          <w:between w:val="nil"/>
        </w:pBdr>
        <w:jc w:val="both"/>
        <w:rPr>
          <w:rFonts w:ascii="Times New Roman" w:eastAsia="Times New Roman" w:hAnsi="Times New Roman" w:cs="Times New Roman"/>
          <w:b/>
          <w:i/>
        </w:rPr>
      </w:pPr>
      <w:r>
        <w:rPr>
          <w:rFonts w:ascii="Times New Roman" w:eastAsia="Times New Roman" w:hAnsi="Times New Roman" w:cs="Times New Roman"/>
          <w:b/>
        </w:rPr>
        <w:t>D.7. Descrierea activităților</w:t>
      </w:r>
      <w:r>
        <w:rPr>
          <w:rFonts w:ascii="Times New Roman" w:eastAsia="Times New Roman" w:hAnsi="Times New Roman" w:cs="Times New Roman"/>
          <w:b/>
          <w:i/>
        </w:rPr>
        <w:t>:</w:t>
      </w:r>
    </w:p>
    <w:p w14:paraId="294EA09C" w14:textId="77777777" w:rsidR="00BA50FE" w:rsidRDefault="00000000">
      <w:pPr>
        <w:pBdr>
          <w:top w:val="nil"/>
          <w:left w:val="nil"/>
          <w:bottom w:val="nil"/>
          <w:right w:val="nil"/>
          <w:between w:val="nil"/>
        </w:pBdr>
        <w:jc w:val="both"/>
        <w:rPr>
          <w:rFonts w:ascii="Times New Roman" w:eastAsia="Times New Roman" w:hAnsi="Times New Roman" w:cs="Times New Roman"/>
          <w:b/>
          <w:i/>
        </w:rPr>
      </w:pPr>
      <w:r>
        <w:rPr>
          <w:rFonts w:ascii="Times New Roman" w:eastAsia="Times New Roman" w:hAnsi="Times New Roman" w:cs="Times New Roman"/>
          <w:b/>
          <w:i/>
        </w:rPr>
        <w:t>Activitatea nr. 1:</w:t>
      </w:r>
      <w:r>
        <w:rPr>
          <w:rFonts w:ascii="Times New Roman" w:eastAsia="Times New Roman" w:hAnsi="Times New Roman" w:cs="Times New Roman"/>
          <w:i/>
        </w:rPr>
        <w:t xml:space="preserve"> </w:t>
      </w:r>
      <w:r>
        <w:rPr>
          <w:rFonts w:ascii="Times New Roman" w:eastAsia="Times New Roman" w:hAnsi="Times New Roman" w:cs="Times New Roman"/>
        </w:rPr>
        <w:t>Prezentarea și promovarea Proiectului educațional</w:t>
      </w:r>
      <w:r>
        <w:rPr>
          <w:rFonts w:ascii="Times New Roman" w:eastAsia="Times New Roman" w:hAnsi="Times New Roman" w:cs="Times New Roman"/>
          <w:b/>
        </w:rPr>
        <w:t xml:space="preserve"> </w:t>
      </w:r>
      <w:bookmarkStart w:id="8" w:name="4d34og8" w:colFirst="0" w:colLast="0"/>
      <w:bookmarkEnd w:id="8"/>
      <w:r>
        <w:rPr>
          <w:rFonts w:ascii="Times New Roman" w:eastAsia="Times New Roman" w:hAnsi="Times New Roman" w:cs="Times New Roman"/>
          <w:b/>
          <w:i/>
        </w:rPr>
        <w:t>”Interculturalitatea matematicii universale”</w:t>
      </w:r>
    </w:p>
    <w:p w14:paraId="48744528" w14:textId="77777777" w:rsidR="00BA50FE" w:rsidRDefault="00000000">
      <w:pPr>
        <w:pBdr>
          <w:top w:val="nil"/>
          <w:left w:val="nil"/>
          <w:bottom w:val="nil"/>
          <w:right w:val="nil"/>
          <w:between w:val="nil"/>
        </w:pBdr>
        <w:jc w:val="both"/>
        <w:rPr>
          <w:rFonts w:ascii="Times New Roman" w:eastAsia="Times New Roman" w:hAnsi="Times New Roman" w:cs="Times New Roman"/>
          <w:b/>
        </w:rPr>
      </w:pPr>
      <w:r>
        <w:rPr>
          <w:rFonts w:ascii="Times New Roman" w:eastAsia="Times New Roman" w:hAnsi="Times New Roman" w:cs="Times New Roman"/>
        </w:rPr>
        <w:t xml:space="preserve">a. Titlul activității: </w:t>
      </w:r>
      <w:r>
        <w:rPr>
          <w:rFonts w:ascii="Times New Roman" w:eastAsia="Times New Roman" w:hAnsi="Times New Roman" w:cs="Times New Roman"/>
          <w:b/>
        </w:rPr>
        <w:t xml:space="preserve">Diseminarea informațiilor Proiectului educațional </w:t>
      </w:r>
      <w:r>
        <w:rPr>
          <w:rFonts w:ascii="Times New Roman" w:eastAsia="Times New Roman" w:hAnsi="Times New Roman" w:cs="Times New Roman"/>
          <w:b/>
          <w:i/>
        </w:rPr>
        <w:t xml:space="preserve">”Interculturalitatea </w:t>
      </w:r>
      <w:r>
        <w:rPr>
          <w:rFonts w:ascii="Times New Roman" w:eastAsia="Times New Roman" w:hAnsi="Times New Roman" w:cs="Times New Roman"/>
          <w:b/>
          <w:i/>
        </w:rPr>
        <w:lastRenderedPageBreak/>
        <w:t>matematicii universale”</w:t>
      </w:r>
    </w:p>
    <w:p w14:paraId="2F8DEA1F" w14:textId="3C74C43D" w:rsidR="00BA50FE" w:rsidRDefault="00000000">
      <w:pPr>
        <w:pBdr>
          <w:top w:val="nil"/>
          <w:left w:val="nil"/>
          <w:bottom w:val="nil"/>
          <w:right w:val="nil"/>
          <w:between w:val="nil"/>
        </w:pBdr>
        <w:tabs>
          <w:tab w:val="left" w:pos="355"/>
        </w:tabs>
        <w:jc w:val="both"/>
        <w:rPr>
          <w:rFonts w:ascii="Times New Roman" w:eastAsia="Times New Roman" w:hAnsi="Times New Roman" w:cs="Times New Roman"/>
        </w:rPr>
      </w:pPr>
      <w:bookmarkStart w:id="9" w:name="2s8eyo1" w:colFirst="0" w:colLast="0"/>
      <w:bookmarkEnd w:id="9"/>
      <w:r>
        <w:rPr>
          <w:rFonts w:ascii="Times New Roman" w:eastAsia="Times New Roman" w:hAnsi="Times New Roman" w:cs="Times New Roman"/>
        </w:rPr>
        <w:t>b.</w:t>
      </w:r>
      <w:r>
        <w:rPr>
          <w:rFonts w:ascii="Times New Roman" w:eastAsia="Times New Roman" w:hAnsi="Times New Roman" w:cs="Times New Roman"/>
        </w:rPr>
        <w:tab/>
        <w:t>Data/perioada de desfășurare: ianuarie 2025</w:t>
      </w:r>
    </w:p>
    <w:p w14:paraId="725B71E3" w14:textId="77777777" w:rsidR="00BA50FE" w:rsidRDefault="00000000">
      <w:pPr>
        <w:pBdr>
          <w:top w:val="nil"/>
          <w:left w:val="nil"/>
          <w:bottom w:val="nil"/>
          <w:right w:val="nil"/>
          <w:between w:val="nil"/>
        </w:pBdr>
        <w:tabs>
          <w:tab w:val="left" w:pos="355"/>
        </w:tabs>
        <w:jc w:val="both"/>
        <w:rPr>
          <w:rFonts w:ascii="Times New Roman" w:eastAsia="Times New Roman" w:hAnsi="Times New Roman" w:cs="Times New Roman"/>
        </w:rPr>
      </w:pPr>
      <w:bookmarkStart w:id="10" w:name="17dp8vu" w:colFirst="0" w:colLast="0"/>
      <w:bookmarkEnd w:id="10"/>
      <w:r>
        <w:rPr>
          <w:rFonts w:ascii="Times New Roman" w:eastAsia="Times New Roman" w:hAnsi="Times New Roman" w:cs="Times New Roman"/>
        </w:rPr>
        <w:t>c.</w:t>
      </w:r>
      <w:r>
        <w:rPr>
          <w:rFonts w:ascii="Times New Roman" w:eastAsia="Times New Roman" w:hAnsi="Times New Roman" w:cs="Times New Roman"/>
        </w:rPr>
        <w:tab/>
        <w:t>Locul desfășurării: Liceul Tehnologic ”Constantin Brâncuși” – București și unitățile partenere și participante care se înscriu în proiect</w:t>
      </w:r>
    </w:p>
    <w:p w14:paraId="392D0E5F" w14:textId="77777777" w:rsidR="00BA50FE" w:rsidRDefault="00000000">
      <w:pPr>
        <w:pBdr>
          <w:top w:val="nil"/>
          <w:left w:val="nil"/>
          <w:bottom w:val="nil"/>
          <w:right w:val="nil"/>
          <w:between w:val="nil"/>
        </w:pBdr>
        <w:tabs>
          <w:tab w:val="left" w:pos="355"/>
        </w:tabs>
        <w:jc w:val="both"/>
        <w:rPr>
          <w:rFonts w:ascii="Times New Roman" w:eastAsia="Times New Roman" w:hAnsi="Times New Roman" w:cs="Times New Roman"/>
        </w:rPr>
      </w:pPr>
      <w:bookmarkStart w:id="11" w:name="3rdcrjn" w:colFirst="0" w:colLast="0"/>
      <w:bookmarkStart w:id="12" w:name="_26in1rg" w:colFirst="0" w:colLast="0"/>
      <w:bookmarkEnd w:id="11"/>
      <w:bookmarkEnd w:id="12"/>
      <w:r>
        <w:rPr>
          <w:rFonts w:ascii="Times New Roman" w:eastAsia="Times New Roman" w:hAnsi="Times New Roman" w:cs="Times New Roman"/>
        </w:rPr>
        <w:t>d.</w:t>
      </w:r>
      <w:r>
        <w:rPr>
          <w:rFonts w:ascii="Times New Roman" w:eastAsia="Times New Roman" w:hAnsi="Times New Roman" w:cs="Times New Roman"/>
        </w:rPr>
        <w:tab/>
        <w:t>Participanți: cadre didactice, elevi, părinți.</w:t>
      </w:r>
    </w:p>
    <w:p w14:paraId="108D2490" w14:textId="77777777" w:rsidR="00BA50FE" w:rsidRDefault="00000000">
      <w:pPr>
        <w:pBdr>
          <w:top w:val="nil"/>
          <w:left w:val="nil"/>
          <w:bottom w:val="nil"/>
          <w:right w:val="nil"/>
          <w:between w:val="nil"/>
        </w:pBdr>
        <w:tabs>
          <w:tab w:val="left" w:pos="355"/>
        </w:tabs>
        <w:jc w:val="both"/>
        <w:rPr>
          <w:rFonts w:ascii="Times New Roman" w:eastAsia="Times New Roman" w:hAnsi="Times New Roman" w:cs="Times New Roman"/>
        </w:rPr>
      </w:pPr>
      <w:bookmarkStart w:id="13" w:name="lnxbz9" w:colFirst="0" w:colLast="0"/>
      <w:bookmarkEnd w:id="13"/>
      <w:r>
        <w:rPr>
          <w:rFonts w:ascii="Times New Roman" w:eastAsia="Times New Roman" w:hAnsi="Times New Roman" w:cs="Times New Roman"/>
        </w:rPr>
        <w:t>e.</w:t>
      </w:r>
      <w:r>
        <w:rPr>
          <w:rFonts w:ascii="Times New Roman" w:eastAsia="Times New Roman" w:hAnsi="Times New Roman" w:cs="Times New Roman"/>
        </w:rPr>
        <w:tab/>
        <w:t>Descrierea pe scurt a activității:</w:t>
      </w:r>
    </w:p>
    <w:p w14:paraId="11C057D2" w14:textId="77777777" w:rsidR="00BA50FE" w:rsidRDefault="00000000">
      <w:pPr>
        <w:pBdr>
          <w:top w:val="nil"/>
          <w:left w:val="nil"/>
          <w:bottom w:val="nil"/>
          <w:right w:val="nil"/>
          <w:between w:val="nil"/>
        </w:pBdr>
        <w:tabs>
          <w:tab w:val="left" w:pos="355"/>
        </w:tabs>
        <w:jc w:val="both"/>
        <w:rPr>
          <w:rFonts w:ascii="Times New Roman" w:eastAsia="Times New Roman" w:hAnsi="Times New Roman" w:cs="Times New Roman"/>
        </w:rPr>
      </w:pPr>
      <w:r>
        <w:rPr>
          <w:rFonts w:ascii="Times New Roman" w:eastAsia="Times New Roman" w:hAnsi="Times New Roman" w:cs="Times New Roman"/>
        </w:rPr>
        <w:tab/>
        <w:t>La întâlnirea echipei de proiect se vor disemina informațiile legate de proiect către unitățile partenere, cu obiectivul de a avea alături minim 40 de școli participante în proiect, în decursul a 6 luni de desfășurare. Se vor stabili responsabilitățile privind organizarea și desfășurarea activităților, planul de mediatizare, modalitățile de comunicare în unitățile școlare implicate și se vor anunța termenele activităților pentru desfășurarea activităților proiectului.</w:t>
      </w:r>
    </w:p>
    <w:p w14:paraId="1AF5CCE9" w14:textId="77777777" w:rsidR="00BA50FE" w:rsidRDefault="00BA50FE">
      <w:pPr>
        <w:pBdr>
          <w:top w:val="nil"/>
          <w:left w:val="nil"/>
          <w:bottom w:val="nil"/>
          <w:right w:val="nil"/>
          <w:between w:val="nil"/>
        </w:pBdr>
        <w:jc w:val="both"/>
        <w:rPr>
          <w:rFonts w:ascii="Times New Roman" w:eastAsia="Times New Roman" w:hAnsi="Times New Roman" w:cs="Times New Roman"/>
          <w:b/>
          <w:i/>
        </w:rPr>
      </w:pPr>
    </w:p>
    <w:p w14:paraId="62C2D445" w14:textId="381D0E79" w:rsidR="00BA50FE" w:rsidRDefault="00000000">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b/>
          <w:i/>
        </w:rPr>
        <w:t>Activitatea nr. 2:</w:t>
      </w:r>
      <w:r>
        <w:rPr>
          <w:rFonts w:ascii="Times New Roman" w:eastAsia="Times New Roman" w:hAnsi="Times New Roman" w:cs="Times New Roman"/>
          <w:i/>
        </w:rPr>
        <w:t xml:space="preserve"> </w:t>
      </w:r>
      <w:r>
        <w:rPr>
          <w:rFonts w:ascii="Times New Roman" w:eastAsia="Times New Roman" w:hAnsi="Times New Roman" w:cs="Times New Roman"/>
        </w:rPr>
        <w:t>pregătire concursul de matematică</w:t>
      </w:r>
      <w:r w:rsidR="0059076C">
        <w:rPr>
          <w:rFonts w:ascii="Times New Roman" w:eastAsia="Times New Roman" w:hAnsi="Times New Roman" w:cs="Times New Roman"/>
        </w:rPr>
        <w:t xml:space="preserve"> - informatică</w:t>
      </w:r>
      <w:r>
        <w:rPr>
          <w:rFonts w:ascii="Times New Roman" w:eastAsia="Times New Roman" w:hAnsi="Times New Roman" w:cs="Times New Roman"/>
        </w:rPr>
        <w:t xml:space="preserve"> </w:t>
      </w:r>
      <w:r>
        <w:rPr>
          <w:rFonts w:ascii="Times New Roman" w:eastAsia="Times New Roman" w:hAnsi="Times New Roman" w:cs="Times New Roman"/>
          <w:b/>
        </w:rPr>
        <w:t>”Dan Barbilian”</w:t>
      </w:r>
    </w:p>
    <w:p w14:paraId="67563BCC" w14:textId="3778822B" w:rsidR="00BA50FE" w:rsidRDefault="00000000">
      <w:pPr>
        <w:pBdr>
          <w:top w:val="nil"/>
          <w:left w:val="nil"/>
          <w:bottom w:val="nil"/>
          <w:right w:val="nil"/>
          <w:between w:val="nil"/>
        </w:pBdr>
        <w:tabs>
          <w:tab w:val="left" w:pos="340"/>
        </w:tabs>
        <w:jc w:val="both"/>
        <w:rPr>
          <w:rFonts w:ascii="Times New Roman" w:eastAsia="Times New Roman" w:hAnsi="Times New Roman" w:cs="Times New Roman"/>
          <w:b/>
        </w:rPr>
      </w:pPr>
      <w:r>
        <w:rPr>
          <w:rFonts w:ascii="Times New Roman" w:eastAsia="Times New Roman" w:hAnsi="Times New Roman" w:cs="Times New Roman"/>
        </w:rPr>
        <w:t>a.</w:t>
      </w:r>
      <w:r>
        <w:rPr>
          <w:rFonts w:ascii="Times New Roman" w:eastAsia="Times New Roman" w:hAnsi="Times New Roman" w:cs="Times New Roman"/>
        </w:rPr>
        <w:tab/>
        <w:t xml:space="preserve">Titlul activității: Pregătire concurs de matematică </w:t>
      </w:r>
      <w:r w:rsidR="0059076C">
        <w:rPr>
          <w:rFonts w:ascii="Times New Roman" w:eastAsia="Times New Roman" w:hAnsi="Times New Roman" w:cs="Times New Roman"/>
        </w:rPr>
        <w:t xml:space="preserve">– informatică </w:t>
      </w:r>
      <w:r>
        <w:rPr>
          <w:rFonts w:ascii="Times New Roman" w:eastAsia="Times New Roman" w:hAnsi="Times New Roman" w:cs="Times New Roman"/>
          <w:b/>
        </w:rPr>
        <w:t>”Dan Barbilian”</w:t>
      </w:r>
    </w:p>
    <w:p w14:paraId="7240EE0D" w14:textId="171A22B6" w:rsidR="00BA50FE" w:rsidRDefault="00000000">
      <w:pPr>
        <w:pBdr>
          <w:top w:val="nil"/>
          <w:left w:val="nil"/>
          <w:bottom w:val="nil"/>
          <w:right w:val="nil"/>
          <w:between w:val="nil"/>
        </w:pBdr>
        <w:tabs>
          <w:tab w:val="left" w:pos="355"/>
        </w:tabs>
        <w:jc w:val="both"/>
        <w:rPr>
          <w:rFonts w:ascii="Times New Roman" w:eastAsia="Times New Roman" w:hAnsi="Times New Roman" w:cs="Times New Roman"/>
        </w:rPr>
      </w:pPr>
      <w:r>
        <w:rPr>
          <w:rFonts w:ascii="Times New Roman" w:eastAsia="Times New Roman" w:hAnsi="Times New Roman" w:cs="Times New Roman"/>
        </w:rPr>
        <w:t>b.</w:t>
      </w:r>
      <w:r>
        <w:rPr>
          <w:rFonts w:ascii="Times New Roman" w:eastAsia="Times New Roman" w:hAnsi="Times New Roman" w:cs="Times New Roman"/>
        </w:rPr>
        <w:tab/>
        <w:t xml:space="preserve">Data/perioada de desfășurare: </w:t>
      </w:r>
      <w:r w:rsidR="00B061EB">
        <w:rPr>
          <w:rFonts w:ascii="Times New Roman" w:eastAsia="Times New Roman" w:hAnsi="Times New Roman" w:cs="Times New Roman"/>
        </w:rPr>
        <w:t>februarie</w:t>
      </w:r>
      <w:r>
        <w:rPr>
          <w:rFonts w:ascii="Times New Roman" w:eastAsia="Times New Roman" w:hAnsi="Times New Roman" w:cs="Times New Roman"/>
        </w:rPr>
        <w:t xml:space="preserve"> 2025</w:t>
      </w:r>
    </w:p>
    <w:p w14:paraId="3FF96CF9" w14:textId="77777777" w:rsidR="00BA50FE" w:rsidRDefault="00000000">
      <w:pPr>
        <w:pBdr>
          <w:top w:val="nil"/>
          <w:left w:val="nil"/>
          <w:bottom w:val="nil"/>
          <w:right w:val="nil"/>
          <w:between w:val="nil"/>
        </w:pBdr>
        <w:tabs>
          <w:tab w:val="left" w:pos="355"/>
        </w:tabs>
        <w:jc w:val="both"/>
        <w:rPr>
          <w:rFonts w:ascii="Times New Roman" w:eastAsia="Times New Roman" w:hAnsi="Times New Roman" w:cs="Times New Roman"/>
        </w:rPr>
      </w:pPr>
      <w:r>
        <w:rPr>
          <w:rFonts w:ascii="Times New Roman" w:eastAsia="Times New Roman" w:hAnsi="Times New Roman" w:cs="Times New Roman"/>
        </w:rPr>
        <w:t>c.</w:t>
      </w:r>
      <w:r>
        <w:rPr>
          <w:rFonts w:ascii="Times New Roman" w:eastAsia="Times New Roman" w:hAnsi="Times New Roman" w:cs="Times New Roman"/>
        </w:rPr>
        <w:tab/>
        <w:t>Locul desfășurării: Liceul Tehnologic ”Constantin Brâncuși” – București, Unitățile școlare partenere și participante</w:t>
      </w:r>
    </w:p>
    <w:p w14:paraId="5ED656DC" w14:textId="77777777" w:rsidR="00BA50FE" w:rsidRDefault="00000000">
      <w:pPr>
        <w:pBdr>
          <w:top w:val="nil"/>
          <w:left w:val="nil"/>
          <w:bottom w:val="nil"/>
          <w:right w:val="nil"/>
          <w:between w:val="nil"/>
        </w:pBdr>
        <w:tabs>
          <w:tab w:val="left" w:pos="355"/>
        </w:tabs>
        <w:jc w:val="both"/>
        <w:rPr>
          <w:rFonts w:ascii="Times New Roman" w:eastAsia="Times New Roman" w:hAnsi="Times New Roman" w:cs="Times New Roman"/>
        </w:rPr>
      </w:pPr>
      <w:r>
        <w:rPr>
          <w:rFonts w:ascii="Times New Roman" w:eastAsia="Times New Roman" w:hAnsi="Times New Roman" w:cs="Times New Roman"/>
        </w:rPr>
        <w:t>d.</w:t>
      </w:r>
      <w:r>
        <w:rPr>
          <w:rFonts w:ascii="Times New Roman" w:eastAsia="Times New Roman" w:hAnsi="Times New Roman" w:cs="Times New Roman"/>
        </w:rPr>
        <w:tab/>
        <w:t>Participanți: cadre didactice, elevi, părinți, invitați (I.S.M.B., IS2)</w:t>
      </w:r>
    </w:p>
    <w:p w14:paraId="5FCF1DEC" w14:textId="4F3191C7" w:rsidR="00BA50FE" w:rsidRDefault="00000000">
      <w:pPr>
        <w:pBdr>
          <w:top w:val="nil"/>
          <w:left w:val="nil"/>
          <w:bottom w:val="nil"/>
          <w:right w:val="nil"/>
          <w:between w:val="nil"/>
        </w:pBdr>
        <w:tabs>
          <w:tab w:val="left" w:pos="340"/>
        </w:tabs>
        <w:jc w:val="both"/>
        <w:rPr>
          <w:rFonts w:ascii="Times New Roman" w:eastAsia="Times New Roman" w:hAnsi="Times New Roman" w:cs="Times New Roman"/>
        </w:rPr>
      </w:pPr>
      <w:r>
        <w:rPr>
          <w:rFonts w:ascii="Times New Roman" w:eastAsia="Times New Roman" w:hAnsi="Times New Roman" w:cs="Times New Roman"/>
        </w:rPr>
        <w:t>e.</w:t>
      </w:r>
      <w:r>
        <w:rPr>
          <w:rFonts w:ascii="Times New Roman" w:eastAsia="Times New Roman" w:hAnsi="Times New Roman" w:cs="Times New Roman"/>
        </w:rPr>
        <w:tab/>
        <w:t>Descrierea pe scurt a activității: activitate de pregătire pentru concursul de matematică</w:t>
      </w:r>
      <w:r w:rsidR="0059076C">
        <w:rPr>
          <w:rFonts w:ascii="Times New Roman" w:eastAsia="Times New Roman" w:hAnsi="Times New Roman" w:cs="Times New Roman"/>
        </w:rPr>
        <w:t xml:space="preserve"> și informatică</w:t>
      </w:r>
      <w:r>
        <w:rPr>
          <w:rFonts w:ascii="Times New Roman" w:eastAsia="Times New Roman" w:hAnsi="Times New Roman" w:cs="Times New Roman"/>
        </w:rPr>
        <w:t xml:space="preserve"> îi ajută pe participanți să-și dezvolte abilitățile matematice</w:t>
      </w:r>
      <w:r w:rsidR="0059076C">
        <w:rPr>
          <w:rFonts w:ascii="Times New Roman" w:eastAsia="Times New Roman" w:hAnsi="Times New Roman" w:cs="Times New Roman"/>
        </w:rPr>
        <w:t xml:space="preserve"> și informatice</w:t>
      </w:r>
      <w:r>
        <w:rPr>
          <w:rFonts w:ascii="Times New Roman" w:eastAsia="Times New Roman" w:hAnsi="Times New Roman" w:cs="Times New Roman"/>
        </w:rPr>
        <w:t>, să-și crească încrederea și să fie pregătiți pentru provocările concursului.</w:t>
      </w:r>
    </w:p>
    <w:p w14:paraId="27BBC512" w14:textId="77777777" w:rsidR="00BA50FE" w:rsidRDefault="00000000">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 xml:space="preserve"> </w:t>
      </w:r>
    </w:p>
    <w:p w14:paraId="69841150" w14:textId="3BFE0747" w:rsidR="00BA50FE" w:rsidRDefault="00000000">
      <w:pPr>
        <w:pBdr>
          <w:top w:val="nil"/>
          <w:left w:val="nil"/>
          <w:bottom w:val="nil"/>
          <w:right w:val="nil"/>
          <w:between w:val="nil"/>
        </w:pBdr>
        <w:jc w:val="both"/>
        <w:rPr>
          <w:rFonts w:ascii="Times New Roman" w:eastAsia="Times New Roman" w:hAnsi="Times New Roman" w:cs="Times New Roman"/>
          <w:b/>
        </w:rPr>
      </w:pPr>
      <w:r>
        <w:rPr>
          <w:rFonts w:ascii="Times New Roman" w:eastAsia="Times New Roman" w:hAnsi="Times New Roman" w:cs="Times New Roman"/>
          <w:b/>
          <w:i/>
        </w:rPr>
        <w:t>Activitatea nr. 3:</w:t>
      </w:r>
      <w:r>
        <w:rPr>
          <w:rFonts w:ascii="Times New Roman" w:eastAsia="Times New Roman" w:hAnsi="Times New Roman" w:cs="Times New Roman"/>
          <w:i/>
        </w:rPr>
        <w:t xml:space="preserve">  </w:t>
      </w:r>
      <w:r>
        <w:rPr>
          <w:rFonts w:ascii="Times New Roman" w:eastAsia="Times New Roman" w:hAnsi="Times New Roman" w:cs="Times New Roman"/>
        </w:rPr>
        <w:t>Organizarea Concursului de matematică</w:t>
      </w:r>
      <w:r w:rsidR="0059076C">
        <w:rPr>
          <w:rFonts w:ascii="Times New Roman" w:eastAsia="Times New Roman" w:hAnsi="Times New Roman" w:cs="Times New Roman"/>
        </w:rPr>
        <w:t xml:space="preserve"> - informatică</w:t>
      </w:r>
      <w:r>
        <w:rPr>
          <w:rFonts w:ascii="Times New Roman" w:eastAsia="Times New Roman" w:hAnsi="Times New Roman" w:cs="Times New Roman"/>
        </w:rPr>
        <w:t xml:space="preserve"> </w:t>
      </w:r>
      <w:r>
        <w:rPr>
          <w:rFonts w:ascii="Times New Roman" w:eastAsia="Times New Roman" w:hAnsi="Times New Roman" w:cs="Times New Roman"/>
          <w:b/>
        </w:rPr>
        <w:t>”Dan Barbilian”</w:t>
      </w:r>
    </w:p>
    <w:p w14:paraId="0A9918BC" w14:textId="1D21BA9E" w:rsidR="00BA50FE" w:rsidRDefault="00000000">
      <w:pPr>
        <w:pBdr>
          <w:top w:val="nil"/>
          <w:left w:val="nil"/>
          <w:bottom w:val="nil"/>
          <w:right w:val="nil"/>
          <w:between w:val="nil"/>
        </w:pBdr>
        <w:tabs>
          <w:tab w:val="left" w:pos="340"/>
        </w:tabs>
        <w:jc w:val="both"/>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rPr>
        <w:tab/>
        <w:t xml:space="preserve">Titlul activității: </w:t>
      </w:r>
      <w:r>
        <w:rPr>
          <w:rFonts w:ascii="Times New Roman" w:eastAsia="Times New Roman" w:hAnsi="Times New Roman" w:cs="Times New Roman"/>
          <w:b/>
        </w:rPr>
        <w:t>Concursul de matematică</w:t>
      </w:r>
      <w:r w:rsidR="0059076C">
        <w:rPr>
          <w:rFonts w:ascii="Times New Roman" w:eastAsia="Times New Roman" w:hAnsi="Times New Roman" w:cs="Times New Roman"/>
          <w:b/>
        </w:rPr>
        <w:t xml:space="preserve"> - informatică</w:t>
      </w:r>
      <w:r>
        <w:rPr>
          <w:rFonts w:ascii="Times New Roman" w:eastAsia="Times New Roman" w:hAnsi="Times New Roman" w:cs="Times New Roman"/>
          <w:b/>
        </w:rPr>
        <w:t xml:space="preserve"> ”Dan Barbilian”</w:t>
      </w:r>
    </w:p>
    <w:p w14:paraId="2E56A2A3" w14:textId="77777777" w:rsidR="00BA50FE" w:rsidRDefault="00000000">
      <w:pPr>
        <w:pBdr>
          <w:top w:val="nil"/>
          <w:left w:val="nil"/>
          <w:bottom w:val="nil"/>
          <w:right w:val="nil"/>
          <w:between w:val="nil"/>
        </w:pBdr>
        <w:tabs>
          <w:tab w:val="left" w:pos="355"/>
        </w:tabs>
        <w:jc w:val="both"/>
        <w:rPr>
          <w:rFonts w:ascii="Times New Roman" w:eastAsia="Times New Roman" w:hAnsi="Times New Roman" w:cs="Times New Roman"/>
        </w:rPr>
      </w:pPr>
      <w:r>
        <w:rPr>
          <w:rFonts w:ascii="Times New Roman" w:eastAsia="Times New Roman" w:hAnsi="Times New Roman" w:cs="Times New Roman"/>
        </w:rPr>
        <w:t>b.</w:t>
      </w:r>
      <w:r>
        <w:rPr>
          <w:rFonts w:ascii="Times New Roman" w:eastAsia="Times New Roman" w:hAnsi="Times New Roman" w:cs="Times New Roman"/>
        </w:rPr>
        <w:tab/>
        <w:t>Data/perioada de desfășurare: martie 2025</w:t>
      </w:r>
    </w:p>
    <w:p w14:paraId="4CAA25D9" w14:textId="77777777" w:rsidR="00BA50FE" w:rsidRDefault="00000000">
      <w:pPr>
        <w:pBdr>
          <w:top w:val="nil"/>
          <w:left w:val="nil"/>
          <w:bottom w:val="nil"/>
          <w:right w:val="nil"/>
          <w:between w:val="nil"/>
        </w:pBdr>
        <w:tabs>
          <w:tab w:val="left" w:pos="355"/>
        </w:tabs>
        <w:jc w:val="both"/>
        <w:rPr>
          <w:rFonts w:ascii="Times New Roman" w:eastAsia="Times New Roman" w:hAnsi="Times New Roman" w:cs="Times New Roman"/>
        </w:rPr>
      </w:pPr>
      <w:r>
        <w:rPr>
          <w:rFonts w:ascii="Times New Roman" w:eastAsia="Times New Roman" w:hAnsi="Times New Roman" w:cs="Times New Roman"/>
        </w:rPr>
        <w:t>c.</w:t>
      </w:r>
      <w:r>
        <w:rPr>
          <w:rFonts w:ascii="Times New Roman" w:eastAsia="Times New Roman" w:hAnsi="Times New Roman" w:cs="Times New Roman"/>
        </w:rPr>
        <w:tab/>
        <w:t>Locul desfășurării: Liceul Tehnologic ”Constantin Brâncuși” – București, Unitățile școlare partenere și participante</w:t>
      </w:r>
    </w:p>
    <w:p w14:paraId="367ADF7B" w14:textId="77777777" w:rsidR="00BA50FE" w:rsidRDefault="00000000">
      <w:pPr>
        <w:pBdr>
          <w:top w:val="nil"/>
          <w:left w:val="nil"/>
          <w:bottom w:val="nil"/>
          <w:right w:val="nil"/>
          <w:between w:val="nil"/>
        </w:pBdr>
        <w:tabs>
          <w:tab w:val="left" w:pos="355"/>
        </w:tabs>
        <w:jc w:val="both"/>
        <w:rPr>
          <w:rFonts w:ascii="Times New Roman" w:eastAsia="Times New Roman" w:hAnsi="Times New Roman" w:cs="Times New Roman"/>
        </w:rPr>
      </w:pPr>
      <w:r>
        <w:rPr>
          <w:rFonts w:ascii="Times New Roman" w:eastAsia="Times New Roman" w:hAnsi="Times New Roman" w:cs="Times New Roman"/>
        </w:rPr>
        <w:t>d.</w:t>
      </w:r>
      <w:r>
        <w:rPr>
          <w:rFonts w:ascii="Times New Roman" w:eastAsia="Times New Roman" w:hAnsi="Times New Roman" w:cs="Times New Roman"/>
        </w:rPr>
        <w:tab/>
        <w:t>Participanți: cadre didactice, elevi, părinți, invitați (I.S.M.B., IS2).</w:t>
      </w:r>
    </w:p>
    <w:p w14:paraId="22DC4FDF" w14:textId="77777777" w:rsidR="00BA50FE" w:rsidRDefault="00000000">
      <w:pPr>
        <w:pBdr>
          <w:top w:val="nil"/>
          <w:left w:val="nil"/>
          <w:bottom w:val="nil"/>
          <w:right w:val="nil"/>
          <w:between w:val="nil"/>
        </w:pBdr>
        <w:tabs>
          <w:tab w:val="left" w:pos="355"/>
        </w:tabs>
        <w:jc w:val="both"/>
        <w:rPr>
          <w:rFonts w:ascii="Times New Roman" w:eastAsia="Times New Roman" w:hAnsi="Times New Roman" w:cs="Times New Roman"/>
        </w:rPr>
      </w:pPr>
      <w:r>
        <w:rPr>
          <w:rFonts w:ascii="Times New Roman" w:eastAsia="Times New Roman" w:hAnsi="Times New Roman" w:cs="Times New Roman"/>
        </w:rPr>
        <w:t>e.</w:t>
      </w:r>
      <w:r>
        <w:rPr>
          <w:rFonts w:ascii="Times New Roman" w:eastAsia="Times New Roman" w:hAnsi="Times New Roman" w:cs="Times New Roman"/>
        </w:rPr>
        <w:tab/>
        <w:t xml:space="preserve">Descrierea pe scurt a activității: </w:t>
      </w:r>
    </w:p>
    <w:p w14:paraId="78F0DDD9" w14:textId="202E87EE" w:rsidR="00BA50FE" w:rsidRDefault="00000000">
      <w:pPr>
        <w:pBdr>
          <w:top w:val="nil"/>
          <w:left w:val="nil"/>
          <w:bottom w:val="nil"/>
          <w:right w:val="nil"/>
          <w:between w:val="nil"/>
        </w:pBdr>
        <w:tabs>
          <w:tab w:val="left" w:pos="355"/>
        </w:tabs>
        <w:jc w:val="both"/>
        <w:rPr>
          <w:rFonts w:ascii="Times New Roman" w:eastAsia="Times New Roman" w:hAnsi="Times New Roman" w:cs="Times New Roman"/>
        </w:rPr>
      </w:pPr>
      <w:r>
        <w:rPr>
          <w:rFonts w:ascii="Times New Roman" w:eastAsia="Times New Roman" w:hAnsi="Times New Roman" w:cs="Times New Roman"/>
        </w:rPr>
        <w:tab/>
        <w:t xml:space="preserve">Competiția este dedicată elevilor din clasele IX-XII </w:t>
      </w:r>
      <w:r w:rsidR="0059076C">
        <w:rPr>
          <w:rFonts w:ascii="Times New Roman" w:eastAsia="Times New Roman" w:hAnsi="Times New Roman" w:cs="Times New Roman"/>
        </w:rPr>
        <w:t>–</w:t>
      </w:r>
      <w:r>
        <w:rPr>
          <w:rFonts w:ascii="Times New Roman" w:eastAsia="Times New Roman" w:hAnsi="Times New Roman" w:cs="Times New Roman"/>
        </w:rPr>
        <w:t xml:space="preserve"> filiera</w:t>
      </w:r>
      <w:r w:rsidR="0059076C">
        <w:rPr>
          <w:rFonts w:ascii="Times New Roman" w:eastAsia="Times New Roman" w:hAnsi="Times New Roman" w:cs="Times New Roman"/>
        </w:rPr>
        <w:t xml:space="preserve"> reală și</w:t>
      </w:r>
      <w:r>
        <w:rPr>
          <w:rFonts w:ascii="Times New Roman" w:eastAsia="Times New Roman" w:hAnsi="Times New Roman" w:cs="Times New Roman"/>
        </w:rPr>
        <w:t xml:space="preserve"> tehnologică, oferindu-le posibilitatea de a-și verifica cunoștințele și de a intra în competiție cu elevi de la același profil sau specializare. </w:t>
      </w:r>
    </w:p>
    <w:p w14:paraId="4B7BC4BE" w14:textId="77777777" w:rsidR="00BA50FE" w:rsidRDefault="00000000">
      <w:pPr>
        <w:pBdr>
          <w:top w:val="nil"/>
          <w:left w:val="nil"/>
          <w:bottom w:val="nil"/>
          <w:right w:val="nil"/>
          <w:between w:val="nil"/>
        </w:pBdr>
        <w:tabs>
          <w:tab w:val="left" w:pos="355"/>
        </w:tabs>
        <w:jc w:val="both"/>
        <w:rPr>
          <w:rFonts w:ascii="Times New Roman" w:eastAsia="Times New Roman" w:hAnsi="Times New Roman" w:cs="Times New Roman"/>
        </w:rPr>
      </w:pPr>
      <w:r>
        <w:rPr>
          <w:rFonts w:ascii="Times New Roman" w:eastAsia="Times New Roman" w:hAnsi="Times New Roman" w:cs="Times New Roman"/>
        </w:rPr>
        <w:tab/>
      </w:r>
    </w:p>
    <w:p w14:paraId="6637910D" w14:textId="09B7B784" w:rsidR="00BA50FE" w:rsidRPr="006402FF" w:rsidRDefault="00000000" w:rsidP="006402FF">
      <w:pPr>
        <w:jc w:val="center"/>
        <w:rPr>
          <w:rFonts w:ascii="Times New Roman" w:hAnsi="Times New Roman" w:cs="Times New Roman"/>
          <w:b/>
          <w:i/>
        </w:rPr>
      </w:pPr>
      <w:r>
        <w:rPr>
          <w:rFonts w:ascii="Times New Roman" w:eastAsia="Times New Roman" w:hAnsi="Times New Roman" w:cs="Times New Roman"/>
          <w:b/>
          <w:i/>
        </w:rPr>
        <w:t>Activitatea nr. 4:</w:t>
      </w:r>
      <w:r>
        <w:rPr>
          <w:rFonts w:ascii="Times New Roman" w:eastAsia="Times New Roman" w:hAnsi="Times New Roman" w:cs="Times New Roman"/>
          <w:i/>
        </w:rPr>
        <w:t xml:space="preserve">  </w:t>
      </w:r>
      <w:r>
        <w:rPr>
          <w:rFonts w:ascii="Times New Roman" w:eastAsia="Times New Roman" w:hAnsi="Times New Roman" w:cs="Times New Roman"/>
        </w:rPr>
        <w:t xml:space="preserve">Activitatea </w:t>
      </w:r>
      <w:r>
        <w:rPr>
          <w:rFonts w:ascii="Times New Roman" w:eastAsia="Times New Roman" w:hAnsi="Times New Roman" w:cs="Times New Roman"/>
          <w:b/>
        </w:rPr>
        <w:t>”</w:t>
      </w:r>
      <w:r w:rsidR="00B91C18" w:rsidRPr="00B91C18">
        <w:rPr>
          <w:b/>
          <w:i/>
        </w:rPr>
        <w:t xml:space="preserve"> </w:t>
      </w:r>
      <w:r w:rsidR="006402FF">
        <w:rPr>
          <w:b/>
          <w:i/>
        </w:rPr>
        <w:t>P</w:t>
      </w:r>
      <w:r w:rsidR="006402FF" w:rsidRPr="006402FF">
        <w:rPr>
          <w:rFonts w:ascii="Times New Roman" w:hAnsi="Times New Roman" w:cs="Times New Roman"/>
          <w:b/>
          <w:i/>
        </w:rPr>
        <w:t xml:space="preserve">roblema determinării zilei de </w:t>
      </w:r>
      <w:r w:rsidR="006402FF">
        <w:rPr>
          <w:rFonts w:ascii="Times New Roman" w:hAnsi="Times New Roman" w:cs="Times New Roman"/>
          <w:b/>
          <w:i/>
        </w:rPr>
        <w:t>Paște utilizând matematica și informatica</w:t>
      </w:r>
      <w:r w:rsidRPr="006402FF">
        <w:rPr>
          <w:rFonts w:ascii="Times New Roman" w:eastAsia="Times New Roman" w:hAnsi="Times New Roman" w:cs="Times New Roman"/>
          <w:b/>
        </w:rPr>
        <w:t>”</w:t>
      </w:r>
    </w:p>
    <w:p w14:paraId="7CC48C5E" w14:textId="443ED669" w:rsidR="00BA50FE" w:rsidRDefault="00000000">
      <w:pPr>
        <w:pBdr>
          <w:top w:val="nil"/>
          <w:left w:val="nil"/>
          <w:bottom w:val="nil"/>
          <w:right w:val="nil"/>
          <w:between w:val="nil"/>
        </w:pBdr>
        <w:tabs>
          <w:tab w:val="left" w:pos="340"/>
        </w:tabs>
        <w:jc w:val="both"/>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rPr>
        <w:tab/>
        <w:t>Titlul activității:</w:t>
      </w:r>
      <w:r>
        <w:rPr>
          <w:rFonts w:ascii="Times New Roman" w:eastAsia="Times New Roman" w:hAnsi="Times New Roman" w:cs="Times New Roman"/>
          <w:b/>
        </w:rPr>
        <w:t xml:space="preserve"> ”</w:t>
      </w:r>
      <w:r w:rsidR="006402FF">
        <w:rPr>
          <w:rFonts w:ascii="Times New Roman" w:eastAsia="Times New Roman" w:hAnsi="Times New Roman" w:cs="Times New Roman"/>
          <w:b/>
        </w:rPr>
        <w:t>Determinarea zilei de Paște”</w:t>
      </w:r>
    </w:p>
    <w:p w14:paraId="1B49DA87" w14:textId="77777777" w:rsidR="00BA50FE" w:rsidRDefault="00000000">
      <w:pPr>
        <w:pBdr>
          <w:top w:val="nil"/>
          <w:left w:val="nil"/>
          <w:bottom w:val="nil"/>
          <w:right w:val="nil"/>
          <w:between w:val="nil"/>
        </w:pBdr>
        <w:tabs>
          <w:tab w:val="left" w:pos="355"/>
        </w:tabs>
        <w:jc w:val="both"/>
        <w:rPr>
          <w:rFonts w:ascii="Times New Roman" w:eastAsia="Times New Roman" w:hAnsi="Times New Roman" w:cs="Times New Roman"/>
        </w:rPr>
      </w:pPr>
      <w:r>
        <w:rPr>
          <w:rFonts w:ascii="Times New Roman" w:eastAsia="Times New Roman" w:hAnsi="Times New Roman" w:cs="Times New Roman"/>
        </w:rPr>
        <w:t>b.</w:t>
      </w:r>
      <w:r>
        <w:rPr>
          <w:rFonts w:ascii="Times New Roman" w:eastAsia="Times New Roman" w:hAnsi="Times New Roman" w:cs="Times New Roman"/>
        </w:rPr>
        <w:tab/>
        <w:t>Data/perioada de desfășurare: aprilie 2025</w:t>
      </w:r>
    </w:p>
    <w:p w14:paraId="7B512190" w14:textId="77777777" w:rsidR="00BA50FE" w:rsidRDefault="00000000">
      <w:pPr>
        <w:pBdr>
          <w:top w:val="nil"/>
          <w:left w:val="nil"/>
          <w:bottom w:val="nil"/>
          <w:right w:val="nil"/>
          <w:between w:val="nil"/>
        </w:pBdr>
        <w:tabs>
          <w:tab w:val="left" w:pos="355"/>
        </w:tabs>
        <w:jc w:val="both"/>
        <w:rPr>
          <w:rFonts w:ascii="Times New Roman" w:eastAsia="Times New Roman" w:hAnsi="Times New Roman" w:cs="Times New Roman"/>
        </w:rPr>
      </w:pPr>
      <w:r>
        <w:rPr>
          <w:rFonts w:ascii="Times New Roman" w:eastAsia="Times New Roman" w:hAnsi="Times New Roman" w:cs="Times New Roman"/>
        </w:rPr>
        <w:t>c.</w:t>
      </w:r>
      <w:r>
        <w:rPr>
          <w:rFonts w:ascii="Times New Roman" w:eastAsia="Times New Roman" w:hAnsi="Times New Roman" w:cs="Times New Roman"/>
        </w:rPr>
        <w:tab/>
        <w:t>Locul desfășurării: Liceul Tehnologic ”Constantin Brâncuși” – București</w:t>
      </w:r>
    </w:p>
    <w:p w14:paraId="72819E2D" w14:textId="77777777" w:rsidR="00BA50FE" w:rsidRDefault="00000000">
      <w:pPr>
        <w:pBdr>
          <w:top w:val="nil"/>
          <w:left w:val="nil"/>
          <w:bottom w:val="nil"/>
          <w:right w:val="nil"/>
          <w:between w:val="nil"/>
        </w:pBdr>
        <w:tabs>
          <w:tab w:val="left" w:pos="355"/>
        </w:tabs>
        <w:jc w:val="both"/>
        <w:rPr>
          <w:rFonts w:ascii="Times New Roman" w:eastAsia="Times New Roman" w:hAnsi="Times New Roman" w:cs="Times New Roman"/>
        </w:rPr>
      </w:pPr>
      <w:r>
        <w:rPr>
          <w:rFonts w:ascii="Times New Roman" w:eastAsia="Times New Roman" w:hAnsi="Times New Roman" w:cs="Times New Roman"/>
        </w:rPr>
        <w:t>d.</w:t>
      </w:r>
      <w:r>
        <w:rPr>
          <w:rFonts w:ascii="Times New Roman" w:eastAsia="Times New Roman" w:hAnsi="Times New Roman" w:cs="Times New Roman"/>
        </w:rPr>
        <w:tab/>
        <w:t xml:space="preserve">Participanți: cadre didactice, elevi, </w:t>
      </w:r>
    </w:p>
    <w:p w14:paraId="719E10C4" w14:textId="77777777" w:rsidR="00BA50FE" w:rsidRDefault="00000000">
      <w:pPr>
        <w:pBdr>
          <w:top w:val="nil"/>
          <w:left w:val="nil"/>
          <w:bottom w:val="nil"/>
          <w:right w:val="nil"/>
          <w:between w:val="nil"/>
        </w:pBdr>
        <w:tabs>
          <w:tab w:val="left" w:pos="355"/>
        </w:tabs>
        <w:jc w:val="both"/>
        <w:rPr>
          <w:rFonts w:ascii="Times New Roman" w:eastAsia="Times New Roman" w:hAnsi="Times New Roman" w:cs="Times New Roman"/>
        </w:rPr>
      </w:pPr>
      <w:r>
        <w:rPr>
          <w:rFonts w:ascii="Times New Roman" w:eastAsia="Times New Roman" w:hAnsi="Times New Roman" w:cs="Times New Roman"/>
        </w:rPr>
        <w:t>e.</w:t>
      </w:r>
      <w:r>
        <w:rPr>
          <w:rFonts w:ascii="Times New Roman" w:eastAsia="Times New Roman" w:hAnsi="Times New Roman" w:cs="Times New Roman"/>
        </w:rPr>
        <w:tab/>
        <w:t xml:space="preserve">Descrierea pe scurt a activității: </w:t>
      </w:r>
    </w:p>
    <w:p w14:paraId="5E9FAE95" w14:textId="13F5EF37" w:rsidR="00BA50FE" w:rsidRDefault="006402FF" w:rsidP="006402FF">
      <w:pPr>
        <w:widowControl/>
        <w:tabs>
          <w:tab w:val="left" w:pos="284"/>
        </w:tabs>
        <w:ind w:firstLine="567"/>
        <w:jc w:val="both"/>
        <w:rPr>
          <w:rFonts w:ascii="Times New Roman" w:eastAsia="Times New Roman" w:hAnsi="Times New Roman" w:cs="Times New Roman"/>
        </w:rPr>
      </w:pPr>
      <w:r>
        <w:rPr>
          <w:rFonts w:ascii="Times New Roman" w:eastAsia="Times New Roman" w:hAnsi="Times New Roman" w:cs="Times New Roman"/>
        </w:rPr>
        <w:t>Activitatea constă în calcularea zilelor de Paște pentru anii 2025 – 2035 de cadrele didactice de matematică și informatică, utilizând clasele de resturi și programarea.</w:t>
      </w:r>
      <w:r>
        <w:rPr>
          <w:rFonts w:ascii="Times New Roman" w:eastAsia="Times New Roman" w:hAnsi="Times New Roman" w:cs="Times New Roman"/>
        </w:rPr>
        <w:tab/>
      </w:r>
    </w:p>
    <w:p w14:paraId="2EF9817E" w14:textId="77777777" w:rsidR="00BA50FE" w:rsidRDefault="00BA50FE">
      <w:pPr>
        <w:pBdr>
          <w:top w:val="nil"/>
          <w:left w:val="nil"/>
          <w:bottom w:val="nil"/>
          <w:right w:val="nil"/>
          <w:between w:val="nil"/>
        </w:pBdr>
        <w:tabs>
          <w:tab w:val="left" w:pos="355"/>
        </w:tabs>
        <w:jc w:val="both"/>
        <w:rPr>
          <w:rFonts w:ascii="Times New Roman" w:eastAsia="Times New Roman" w:hAnsi="Times New Roman" w:cs="Times New Roman"/>
        </w:rPr>
      </w:pPr>
    </w:p>
    <w:p w14:paraId="34E97FD0" w14:textId="6B12C5E4" w:rsidR="00BA50FE" w:rsidRDefault="00000000">
      <w:pPr>
        <w:pBdr>
          <w:top w:val="nil"/>
          <w:left w:val="nil"/>
          <w:bottom w:val="nil"/>
          <w:right w:val="nil"/>
          <w:between w:val="nil"/>
        </w:pBdr>
        <w:tabs>
          <w:tab w:val="left" w:pos="340"/>
        </w:tabs>
        <w:jc w:val="both"/>
        <w:rPr>
          <w:rFonts w:ascii="Times New Roman" w:eastAsia="Times New Roman" w:hAnsi="Times New Roman" w:cs="Times New Roman"/>
          <w:b/>
        </w:rPr>
      </w:pPr>
      <w:r>
        <w:rPr>
          <w:rFonts w:ascii="Times New Roman" w:eastAsia="Times New Roman" w:hAnsi="Times New Roman" w:cs="Times New Roman"/>
          <w:b/>
          <w:i/>
        </w:rPr>
        <w:t>Activitatea nr. 5:</w:t>
      </w:r>
      <w:r>
        <w:rPr>
          <w:rFonts w:ascii="Times New Roman" w:eastAsia="Times New Roman" w:hAnsi="Times New Roman" w:cs="Times New Roman"/>
          <w:i/>
        </w:rPr>
        <w:t xml:space="preserve">  </w:t>
      </w:r>
      <w:r w:rsidR="00B91C18">
        <w:rPr>
          <w:rFonts w:ascii="Times New Roman" w:eastAsia="Times New Roman" w:hAnsi="Times New Roman" w:cs="Times New Roman"/>
        </w:rPr>
        <w:t>Simpozion</w:t>
      </w:r>
      <w:r>
        <w:rPr>
          <w:rFonts w:ascii="Times New Roman" w:eastAsia="Times New Roman" w:hAnsi="Times New Roman" w:cs="Times New Roman"/>
        </w:rPr>
        <w:t xml:space="preserve"> </w:t>
      </w:r>
      <w:r>
        <w:rPr>
          <w:rFonts w:ascii="Times New Roman" w:eastAsia="Times New Roman" w:hAnsi="Times New Roman" w:cs="Times New Roman"/>
          <w:b/>
        </w:rPr>
        <w:t>”</w:t>
      </w:r>
      <w:r w:rsidR="00B91C18">
        <w:rPr>
          <w:rFonts w:ascii="Times New Roman" w:eastAsia="Times New Roman" w:hAnsi="Times New Roman" w:cs="Times New Roman"/>
          <w:b/>
        </w:rPr>
        <w:t xml:space="preserve">Relația dintre Matematică și </w:t>
      </w:r>
      <w:r w:rsidR="006402FF">
        <w:rPr>
          <w:rFonts w:ascii="Times New Roman" w:eastAsia="Times New Roman" w:hAnsi="Times New Roman" w:cs="Times New Roman"/>
          <w:b/>
        </w:rPr>
        <w:t>muzică</w:t>
      </w:r>
      <w:r>
        <w:rPr>
          <w:rFonts w:ascii="Times New Roman" w:eastAsia="Times New Roman" w:hAnsi="Times New Roman" w:cs="Times New Roman"/>
          <w:b/>
        </w:rPr>
        <w:t>”</w:t>
      </w:r>
    </w:p>
    <w:p w14:paraId="7CD91B83" w14:textId="73357721" w:rsidR="00BA50FE" w:rsidRDefault="00000000">
      <w:pPr>
        <w:pBdr>
          <w:top w:val="nil"/>
          <w:left w:val="nil"/>
          <w:bottom w:val="nil"/>
          <w:right w:val="nil"/>
          <w:between w:val="nil"/>
        </w:pBdr>
        <w:tabs>
          <w:tab w:val="left" w:pos="340"/>
        </w:tabs>
        <w:jc w:val="both"/>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rPr>
        <w:tab/>
        <w:t>Titlul activității:</w:t>
      </w:r>
      <w:r>
        <w:rPr>
          <w:rFonts w:ascii="Times New Roman" w:eastAsia="Times New Roman" w:hAnsi="Times New Roman" w:cs="Times New Roman"/>
          <w:b/>
        </w:rPr>
        <w:t xml:space="preserve"> ”</w:t>
      </w:r>
      <w:r w:rsidR="007A1EB2">
        <w:rPr>
          <w:rFonts w:ascii="Times New Roman" w:eastAsia="Times New Roman" w:hAnsi="Times New Roman" w:cs="Times New Roman"/>
          <w:b/>
        </w:rPr>
        <w:t>Matematica pe note muzicale</w:t>
      </w:r>
      <w:r>
        <w:rPr>
          <w:rFonts w:ascii="Times New Roman" w:eastAsia="Times New Roman" w:hAnsi="Times New Roman" w:cs="Times New Roman"/>
          <w:b/>
        </w:rPr>
        <w:t>”</w:t>
      </w:r>
    </w:p>
    <w:p w14:paraId="30015F56" w14:textId="44A5827D" w:rsidR="00BA50FE" w:rsidRDefault="00000000">
      <w:pPr>
        <w:pBdr>
          <w:top w:val="nil"/>
          <w:left w:val="nil"/>
          <w:bottom w:val="nil"/>
          <w:right w:val="nil"/>
          <w:between w:val="nil"/>
        </w:pBdr>
        <w:tabs>
          <w:tab w:val="left" w:pos="355"/>
        </w:tabs>
        <w:jc w:val="both"/>
        <w:rPr>
          <w:rFonts w:ascii="Times New Roman" w:eastAsia="Times New Roman" w:hAnsi="Times New Roman" w:cs="Times New Roman"/>
        </w:rPr>
      </w:pPr>
      <w:r>
        <w:rPr>
          <w:rFonts w:ascii="Times New Roman" w:eastAsia="Times New Roman" w:hAnsi="Times New Roman" w:cs="Times New Roman"/>
        </w:rPr>
        <w:t>b.</w:t>
      </w:r>
      <w:r>
        <w:rPr>
          <w:rFonts w:ascii="Times New Roman" w:eastAsia="Times New Roman" w:hAnsi="Times New Roman" w:cs="Times New Roman"/>
        </w:rPr>
        <w:tab/>
        <w:t xml:space="preserve">Data/perioada de desfășurare: </w:t>
      </w:r>
      <w:r w:rsidR="007A1EB2">
        <w:rPr>
          <w:rFonts w:ascii="Times New Roman" w:eastAsia="Times New Roman" w:hAnsi="Times New Roman" w:cs="Times New Roman"/>
        </w:rPr>
        <w:t>mai</w:t>
      </w:r>
      <w:r>
        <w:rPr>
          <w:rFonts w:ascii="Times New Roman" w:eastAsia="Times New Roman" w:hAnsi="Times New Roman" w:cs="Times New Roman"/>
        </w:rPr>
        <w:t xml:space="preserve"> 202</w:t>
      </w:r>
      <w:r w:rsidR="007A1EB2">
        <w:rPr>
          <w:rFonts w:ascii="Times New Roman" w:eastAsia="Times New Roman" w:hAnsi="Times New Roman" w:cs="Times New Roman"/>
        </w:rPr>
        <w:t>5</w:t>
      </w:r>
    </w:p>
    <w:p w14:paraId="3FB32BB3" w14:textId="77777777" w:rsidR="00BA50FE" w:rsidRDefault="00000000">
      <w:pPr>
        <w:pBdr>
          <w:top w:val="nil"/>
          <w:left w:val="nil"/>
          <w:bottom w:val="nil"/>
          <w:right w:val="nil"/>
          <w:between w:val="nil"/>
        </w:pBdr>
        <w:tabs>
          <w:tab w:val="left" w:pos="355"/>
        </w:tabs>
        <w:jc w:val="both"/>
        <w:rPr>
          <w:rFonts w:ascii="Times New Roman" w:eastAsia="Times New Roman" w:hAnsi="Times New Roman" w:cs="Times New Roman"/>
        </w:rPr>
      </w:pPr>
      <w:r>
        <w:rPr>
          <w:rFonts w:ascii="Times New Roman" w:eastAsia="Times New Roman" w:hAnsi="Times New Roman" w:cs="Times New Roman"/>
        </w:rPr>
        <w:t>c.</w:t>
      </w:r>
      <w:r>
        <w:rPr>
          <w:rFonts w:ascii="Times New Roman" w:eastAsia="Times New Roman" w:hAnsi="Times New Roman" w:cs="Times New Roman"/>
        </w:rPr>
        <w:tab/>
        <w:t>Locul desfășurării: Liceul Tehnologic ”Constantin Brâncuși” – București</w:t>
      </w:r>
    </w:p>
    <w:p w14:paraId="57A05A7A" w14:textId="04CA2C0C" w:rsidR="00BA50FE" w:rsidRDefault="00000000">
      <w:pPr>
        <w:pBdr>
          <w:top w:val="nil"/>
          <w:left w:val="nil"/>
          <w:bottom w:val="nil"/>
          <w:right w:val="nil"/>
          <w:between w:val="nil"/>
        </w:pBdr>
        <w:tabs>
          <w:tab w:val="left" w:pos="355"/>
        </w:tabs>
        <w:jc w:val="both"/>
        <w:rPr>
          <w:rFonts w:ascii="Times New Roman" w:eastAsia="Times New Roman" w:hAnsi="Times New Roman" w:cs="Times New Roman"/>
        </w:rPr>
      </w:pPr>
      <w:r>
        <w:rPr>
          <w:rFonts w:ascii="Times New Roman" w:eastAsia="Times New Roman" w:hAnsi="Times New Roman" w:cs="Times New Roman"/>
        </w:rPr>
        <w:t>d.</w:t>
      </w:r>
      <w:r>
        <w:rPr>
          <w:rFonts w:ascii="Times New Roman" w:eastAsia="Times New Roman" w:hAnsi="Times New Roman" w:cs="Times New Roman"/>
        </w:rPr>
        <w:tab/>
        <w:t>Participanți: cadre didactice, elevi,</w:t>
      </w:r>
      <w:r w:rsidR="006402FF">
        <w:rPr>
          <w:rFonts w:ascii="Times New Roman" w:eastAsia="Times New Roman" w:hAnsi="Times New Roman" w:cs="Times New Roman"/>
        </w:rPr>
        <w:t xml:space="preserve"> invitați</w:t>
      </w:r>
      <w:r>
        <w:rPr>
          <w:rFonts w:ascii="Times New Roman" w:eastAsia="Times New Roman" w:hAnsi="Times New Roman" w:cs="Times New Roman"/>
        </w:rPr>
        <w:t xml:space="preserve"> </w:t>
      </w:r>
    </w:p>
    <w:p w14:paraId="3DBBDC1A" w14:textId="77777777" w:rsidR="00BA50FE" w:rsidRDefault="00000000">
      <w:pPr>
        <w:pBdr>
          <w:top w:val="nil"/>
          <w:left w:val="nil"/>
          <w:bottom w:val="nil"/>
          <w:right w:val="nil"/>
          <w:between w:val="nil"/>
        </w:pBdr>
        <w:tabs>
          <w:tab w:val="left" w:pos="355"/>
        </w:tabs>
        <w:jc w:val="both"/>
        <w:rPr>
          <w:rFonts w:ascii="Times New Roman" w:eastAsia="Times New Roman" w:hAnsi="Times New Roman" w:cs="Times New Roman"/>
        </w:rPr>
      </w:pPr>
      <w:r>
        <w:rPr>
          <w:rFonts w:ascii="Times New Roman" w:eastAsia="Times New Roman" w:hAnsi="Times New Roman" w:cs="Times New Roman"/>
        </w:rPr>
        <w:t>e.</w:t>
      </w:r>
      <w:r>
        <w:rPr>
          <w:rFonts w:ascii="Times New Roman" w:eastAsia="Times New Roman" w:hAnsi="Times New Roman" w:cs="Times New Roman"/>
        </w:rPr>
        <w:tab/>
        <w:t xml:space="preserve">Descrierea pe scurt a activității: </w:t>
      </w:r>
    </w:p>
    <w:p w14:paraId="537DF92C" w14:textId="1A2B1612" w:rsidR="00B91C18" w:rsidRDefault="006402FF">
      <w:pPr>
        <w:pBdr>
          <w:top w:val="nil"/>
          <w:left w:val="nil"/>
          <w:bottom w:val="nil"/>
          <w:right w:val="nil"/>
          <w:between w:val="nil"/>
        </w:pBdr>
        <w:tabs>
          <w:tab w:val="left" w:pos="355"/>
        </w:tabs>
        <w:jc w:val="both"/>
        <w:rPr>
          <w:rFonts w:ascii="Times New Roman" w:eastAsia="Times New Roman" w:hAnsi="Times New Roman" w:cs="Times New Roman"/>
        </w:rPr>
      </w:pPr>
      <w:r>
        <w:rPr>
          <w:rFonts w:ascii="Times New Roman" w:eastAsia="Times New Roman" w:hAnsi="Times New Roman" w:cs="Times New Roman"/>
        </w:rPr>
        <w:tab/>
      </w:r>
      <w:r w:rsidR="00B91C18">
        <w:rPr>
          <w:rFonts w:ascii="Times New Roman" w:eastAsia="Times New Roman" w:hAnsi="Times New Roman" w:cs="Times New Roman"/>
        </w:rPr>
        <w:t>Activitatea constă în expunerea de lucrări științifice</w:t>
      </w:r>
      <w:r>
        <w:rPr>
          <w:rFonts w:ascii="Times New Roman" w:eastAsia="Times New Roman" w:hAnsi="Times New Roman" w:cs="Times New Roman"/>
        </w:rPr>
        <w:t>,</w:t>
      </w:r>
      <w:r w:rsidR="00B91C18">
        <w:rPr>
          <w:rFonts w:ascii="Times New Roman" w:eastAsia="Times New Roman" w:hAnsi="Times New Roman" w:cs="Times New Roman"/>
        </w:rPr>
        <w:t xml:space="preserve"> cât și de referate privind relația dintre matematică și muzică, unde vor participa cadre didactice</w:t>
      </w:r>
      <w:r>
        <w:rPr>
          <w:rFonts w:ascii="Times New Roman" w:eastAsia="Times New Roman" w:hAnsi="Times New Roman" w:cs="Times New Roman"/>
        </w:rPr>
        <w:t>,</w:t>
      </w:r>
      <w:r w:rsidR="00B91C18">
        <w:rPr>
          <w:rFonts w:ascii="Times New Roman" w:eastAsia="Times New Roman" w:hAnsi="Times New Roman" w:cs="Times New Roman"/>
        </w:rPr>
        <w:t xml:space="preserve"> elevi</w:t>
      </w:r>
      <w:r>
        <w:rPr>
          <w:rFonts w:ascii="Times New Roman" w:eastAsia="Times New Roman" w:hAnsi="Times New Roman" w:cs="Times New Roman"/>
        </w:rPr>
        <w:t xml:space="preserve"> și invitați.</w:t>
      </w:r>
    </w:p>
    <w:p w14:paraId="2EC2B091" w14:textId="4CECDE4B" w:rsidR="00BA50FE" w:rsidRDefault="00000000" w:rsidP="00B91C18">
      <w:pPr>
        <w:pBdr>
          <w:top w:val="nil"/>
          <w:left w:val="nil"/>
          <w:bottom w:val="nil"/>
          <w:right w:val="nil"/>
          <w:between w:val="nil"/>
        </w:pBdr>
        <w:tabs>
          <w:tab w:val="left" w:pos="355"/>
        </w:tabs>
        <w:jc w:val="both"/>
        <w:rPr>
          <w:rFonts w:ascii="Montserrat" w:hAnsi="Montserrat"/>
          <w:color w:val="666666"/>
          <w:sz w:val="23"/>
          <w:szCs w:val="23"/>
          <w:shd w:val="clear" w:color="auto" w:fill="FFFFFF"/>
        </w:rPr>
      </w:pPr>
      <w:r>
        <w:rPr>
          <w:rFonts w:ascii="Times New Roman" w:eastAsia="Times New Roman" w:hAnsi="Times New Roman" w:cs="Times New Roman"/>
        </w:rPr>
        <w:lastRenderedPageBreak/>
        <w:tab/>
      </w:r>
      <w:r w:rsidR="00B91C18" w:rsidRPr="00B91C18">
        <w:rPr>
          <w:rFonts w:ascii="Times New Roman" w:hAnsi="Times New Roman" w:cs="Times New Roman"/>
          <w:shd w:val="clear" w:color="auto" w:fill="FFFFFF"/>
        </w:rPr>
        <w:t xml:space="preserve">Matematica este ştiinţa numerelor şi a formelor, apărând din dorinţa oamenilor de a înţelege şi a exprima lumea înconjurătoare. Şi cum sunetul face parte din această lume, </w:t>
      </w:r>
      <w:r w:rsidR="00B91C18">
        <w:rPr>
          <w:rFonts w:ascii="Times New Roman" w:hAnsi="Times New Roman" w:cs="Times New Roman"/>
          <w:shd w:val="clear" w:color="auto" w:fill="FFFFFF"/>
        </w:rPr>
        <w:t>se știe</w:t>
      </w:r>
      <w:r w:rsidR="00B91C18" w:rsidRPr="00B91C18">
        <w:rPr>
          <w:rFonts w:ascii="Times New Roman" w:hAnsi="Times New Roman" w:cs="Times New Roman"/>
          <w:shd w:val="clear" w:color="auto" w:fill="FFFFFF"/>
        </w:rPr>
        <w:t xml:space="preserve"> că matematica poate fi folosită pentru construirea acestei armonii a sunetelor numite muzică</w:t>
      </w:r>
      <w:r w:rsidR="00B91C18">
        <w:rPr>
          <w:rFonts w:ascii="Montserrat" w:hAnsi="Montserrat"/>
          <w:color w:val="666666"/>
          <w:sz w:val="23"/>
          <w:szCs w:val="23"/>
          <w:shd w:val="clear" w:color="auto" w:fill="FFFFFF"/>
        </w:rPr>
        <w:t>.</w:t>
      </w:r>
    </w:p>
    <w:p w14:paraId="1457ADB4" w14:textId="77777777" w:rsidR="006402FF" w:rsidRDefault="006402FF" w:rsidP="00B91C18">
      <w:pPr>
        <w:pBdr>
          <w:top w:val="nil"/>
          <w:left w:val="nil"/>
          <w:bottom w:val="nil"/>
          <w:right w:val="nil"/>
          <w:between w:val="nil"/>
        </w:pBdr>
        <w:tabs>
          <w:tab w:val="left" w:pos="355"/>
        </w:tabs>
        <w:jc w:val="both"/>
        <w:rPr>
          <w:rFonts w:ascii="Times New Roman" w:eastAsia="Times New Roman" w:hAnsi="Times New Roman" w:cs="Times New Roman"/>
          <w:b/>
          <w:i/>
        </w:rPr>
      </w:pPr>
    </w:p>
    <w:p w14:paraId="7DFC80EA" w14:textId="5A028DDD" w:rsidR="00BA50FE" w:rsidRDefault="00000000">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b/>
          <w:i/>
        </w:rPr>
        <w:t>Activitatea nr. 6:</w:t>
      </w:r>
      <w:r>
        <w:rPr>
          <w:rFonts w:ascii="Times New Roman" w:eastAsia="Times New Roman" w:hAnsi="Times New Roman" w:cs="Times New Roman"/>
          <w:i/>
        </w:rPr>
        <w:t xml:space="preserve"> </w:t>
      </w:r>
      <w:r>
        <w:rPr>
          <w:rFonts w:ascii="Times New Roman" w:eastAsia="Times New Roman" w:hAnsi="Times New Roman" w:cs="Times New Roman"/>
        </w:rPr>
        <w:t>Diseminarea rezultatelor proiectului</w:t>
      </w:r>
      <w:r>
        <w:rPr>
          <w:rFonts w:ascii="Times New Roman" w:eastAsia="Times New Roman" w:hAnsi="Times New Roman" w:cs="Times New Roman"/>
          <w:b/>
        </w:rPr>
        <w:t xml:space="preserve"> </w:t>
      </w:r>
      <w:r>
        <w:rPr>
          <w:rFonts w:ascii="Times New Roman" w:eastAsia="Times New Roman" w:hAnsi="Times New Roman" w:cs="Times New Roman"/>
          <w:b/>
          <w:i/>
        </w:rPr>
        <w:t>”Interculturalitatea matematicii universale”</w:t>
      </w:r>
    </w:p>
    <w:p w14:paraId="5AEA93D5" w14:textId="77777777" w:rsidR="00BA50FE" w:rsidRDefault="00000000">
      <w:pPr>
        <w:pBdr>
          <w:top w:val="nil"/>
          <w:left w:val="nil"/>
          <w:bottom w:val="nil"/>
          <w:right w:val="nil"/>
          <w:between w:val="nil"/>
        </w:pBdr>
        <w:tabs>
          <w:tab w:val="left" w:pos="340"/>
        </w:tabs>
        <w:jc w:val="both"/>
        <w:rPr>
          <w:rFonts w:ascii="Times New Roman" w:eastAsia="Times New Roman" w:hAnsi="Times New Roman" w:cs="Times New Roman"/>
          <w:b/>
        </w:rPr>
      </w:pPr>
      <w:r>
        <w:rPr>
          <w:rFonts w:ascii="Times New Roman" w:eastAsia="Times New Roman" w:hAnsi="Times New Roman" w:cs="Times New Roman"/>
        </w:rPr>
        <w:t>a.</w:t>
      </w:r>
      <w:r>
        <w:rPr>
          <w:rFonts w:ascii="Times New Roman" w:eastAsia="Times New Roman" w:hAnsi="Times New Roman" w:cs="Times New Roman"/>
        </w:rPr>
        <w:tab/>
        <w:t xml:space="preserve">Titlul activității: </w:t>
      </w:r>
      <w:r>
        <w:rPr>
          <w:rFonts w:ascii="Times New Roman" w:eastAsia="Times New Roman" w:hAnsi="Times New Roman" w:cs="Times New Roman"/>
          <w:b/>
        </w:rPr>
        <w:t>”Proiectul, la final...”</w:t>
      </w:r>
    </w:p>
    <w:p w14:paraId="743631E9" w14:textId="77777777" w:rsidR="00BA50FE" w:rsidRDefault="00000000">
      <w:pPr>
        <w:pBdr>
          <w:top w:val="nil"/>
          <w:left w:val="nil"/>
          <w:bottom w:val="nil"/>
          <w:right w:val="nil"/>
          <w:between w:val="nil"/>
        </w:pBdr>
        <w:tabs>
          <w:tab w:val="left" w:pos="355"/>
        </w:tabs>
        <w:jc w:val="both"/>
        <w:rPr>
          <w:rFonts w:ascii="Times New Roman" w:eastAsia="Times New Roman" w:hAnsi="Times New Roman" w:cs="Times New Roman"/>
        </w:rPr>
      </w:pPr>
      <w:r>
        <w:rPr>
          <w:rFonts w:ascii="Times New Roman" w:eastAsia="Times New Roman" w:hAnsi="Times New Roman" w:cs="Times New Roman"/>
        </w:rPr>
        <w:t>b.</w:t>
      </w:r>
      <w:r>
        <w:rPr>
          <w:rFonts w:ascii="Times New Roman" w:eastAsia="Times New Roman" w:hAnsi="Times New Roman" w:cs="Times New Roman"/>
        </w:rPr>
        <w:tab/>
        <w:t>Data/perioada de desfășurare: iunie 2025</w:t>
      </w:r>
    </w:p>
    <w:p w14:paraId="5E25A82F" w14:textId="77777777" w:rsidR="00BA50FE" w:rsidRDefault="00000000">
      <w:pPr>
        <w:pBdr>
          <w:top w:val="nil"/>
          <w:left w:val="nil"/>
          <w:bottom w:val="nil"/>
          <w:right w:val="nil"/>
          <w:between w:val="nil"/>
        </w:pBdr>
        <w:tabs>
          <w:tab w:val="left" w:pos="355"/>
        </w:tabs>
        <w:jc w:val="both"/>
        <w:rPr>
          <w:rFonts w:ascii="Times New Roman" w:eastAsia="Times New Roman" w:hAnsi="Times New Roman" w:cs="Times New Roman"/>
        </w:rPr>
      </w:pPr>
      <w:r>
        <w:rPr>
          <w:rFonts w:ascii="Times New Roman" w:eastAsia="Times New Roman" w:hAnsi="Times New Roman" w:cs="Times New Roman"/>
        </w:rPr>
        <w:t>c.</w:t>
      </w:r>
      <w:r>
        <w:rPr>
          <w:rFonts w:ascii="Times New Roman" w:eastAsia="Times New Roman" w:hAnsi="Times New Roman" w:cs="Times New Roman"/>
        </w:rPr>
        <w:tab/>
        <w:t>Locul desfășurării: Liceul Tehnologic ”Constantin Brâncuși” - București</w:t>
      </w:r>
    </w:p>
    <w:p w14:paraId="65B20CAE" w14:textId="77777777" w:rsidR="00BA50FE" w:rsidRDefault="00000000">
      <w:pPr>
        <w:pBdr>
          <w:top w:val="nil"/>
          <w:left w:val="nil"/>
          <w:bottom w:val="nil"/>
          <w:right w:val="nil"/>
          <w:between w:val="nil"/>
        </w:pBdr>
        <w:tabs>
          <w:tab w:val="left" w:pos="355"/>
        </w:tabs>
        <w:jc w:val="both"/>
        <w:rPr>
          <w:rFonts w:ascii="Times New Roman" w:eastAsia="Times New Roman" w:hAnsi="Times New Roman" w:cs="Times New Roman"/>
        </w:rPr>
      </w:pPr>
      <w:r>
        <w:rPr>
          <w:rFonts w:ascii="Times New Roman" w:eastAsia="Times New Roman" w:hAnsi="Times New Roman" w:cs="Times New Roman"/>
        </w:rPr>
        <w:t>d.</w:t>
      </w:r>
      <w:r>
        <w:rPr>
          <w:rFonts w:ascii="Times New Roman" w:eastAsia="Times New Roman" w:hAnsi="Times New Roman" w:cs="Times New Roman"/>
        </w:rPr>
        <w:tab/>
        <w:t>Participanți: cadre didactice, elevi, părinți, invitați (I.S.M.B., IS2).</w:t>
      </w:r>
    </w:p>
    <w:p w14:paraId="7A9D67D8" w14:textId="77777777" w:rsidR="00BA50FE" w:rsidRDefault="00000000">
      <w:pPr>
        <w:pBdr>
          <w:top w:val="nil"/>
          <w:left w:val="nil"/>
          <w:bottom w:val="nil"/>
          <w:right w:val="nil"/>
          <w:between w:val="nil"/>
        </w:pBdr>
        <w:tabs>
          <w:tab w:val="left" w:pos="355"/>
        </w:tabs>
        <w:jc w:val="both"/>
        <w:rPr>
          <w:rFonts w:ascii="Times New Roman" w:eastAsia="Times New Roman" w:hAnsi="Times New Roman" w:cs="Times New Roman"/>
        </w:rPr>
      </w:pPr>
      <w:r>
        <w:rPr>
          <w:rFonts w:ascii="Times New Roman" w:eastAsia="Times New Roman" w:hAnsi="Times New Roman" w:cs="Times New Roman"/>
        </w:rPr>
        <w:t>e.</w:t>
      </w:r>
      <w:r>
        <w:rPr>
          <w:rFonts w:ascii="Times New Roman" w:eastAsia="Times New Roman" w:hAnsi="Times New Roman" w:cs="Times New Roman"/>
        </w:rPr>
        <w:tab/>
        <w:t>Descrierea pe scurt a activității:</w:t>
      </w:r>
    </w:p>
    <w:p w14:paraId="03A5B43F" w14:textId="6D7425E3" w:rsidR="00BA50FE" w:rsidRDefault="00000000">
      <w:pPr>
        <w:pBdr>
          <w:top w:val="nil"/>
          <w:left w:val="nil"/>
          <w:bottom w:val="nil"/>
          <w:right w:val="nil"/>
          <w:between w:val="nil"/>
        </w:pBdr>
        <w:tabs>
          <w:tab w:val="left" w:pos="355"/>
        </w:tabs>
        <w:jc w:val="both"/>
        <w:rPr>
          <w:rFonts w:ascii="Times New Roman" w:eastAsia="Times New Roman" w:hAnsi="Times New Roman" w:cs="Times New Roman"/>
        </w:rPr>
      </w:pPr>
      <w:r>
        <w:rPr>
          <w:rFonts w:ascii="Times New Roman" w:eastAsia="Times New Roman" w:hAnsi="Times New Roman" w:cs="Times New Roman"/>
        </w:rPr>
        <w:tab/>
        <w:t>Prezentarea rezultatelor proiectului în cadrul unor întâlniri cu elevi, cadre didactice, părinți și invitați și diseminarea informațiilor tuturor școlilor partenere.</w:t>
      </w:r>
    </w:p>
    <w:p w14:paraId="3B58AC4A" w14:textId="77777777" w:rsidR="00222015" w:rsidRDefault="00222015">
      <w:pPr>
        <w:pBdr>
          <w:top w:val="nil"/>
          <w:left w:val="nil"/>
          <w:bottom w:val="nil"/>
          <w:right w:val="nil"/>
          <w:between w:val="nil"/>
        </w:pBdr>
        <w:tabs>
          <w:tab w:val="left" w:pos="355"/>
        </w:tabs>
        <w:jc w:val="both"/>
        <w:rPr>
          <w:rFonts w:ascii="Times New Roman" w:eastAsia="Times New Roman" w:hAnsi="Times New Roman" w:cs="Times New Roman"/>
        </w:rPr>
      </w:pPr>
    </w:p>
    <w:p w14:paraId="07008239" w14:textId="11822FEA" w:rsidR="00BA50FE" w:rsidRDefault="00000000">
      <w:pPr>
        <w:pBdr>
          <w:top w:val="nil"/>
          <w:left w:val="nil"/>
          <w:bottom w:val="nil"/>
          <w:right w:val="nil"/>
          <w:between w:val="nil"/>
        </w:pBdr>
        <w:jc w:val="both"/>
        <w:rPr>
          <w:rFonts w:ascii="Times New Roman" w:eastAsia="Times New Roman" w:hAnsi="Times New Roman" w:cs="Times New Roman"/>
          <w:b/>
        </w:rPr>
      </w:pPr>
      <w:r>
        <w:rPr>
          <w:rFonts w:ascii="Times New Roman" w:eastAsia="Times New Roman" w:hAnsi="Times New Roman" w:cs="Times New Roman"/>
          <w:b/>
        </w:rPr>
        <w:t>D.8. Diagrama Gantt a activităților</w:t>
      </w:r>
    </w:p>
    <w:p w14:paraId="634F6FCD" w14:textId="77777777" w:rsidR="00222015" w:rsidRDefault="00222015">
      <w:pPr>
        <w:pBdr>
          <w:top w:val="nil"/>
          <w:left w:val="nil"/>
          <w:bottom w:val="nil"/>
          <w:right w:val="nil"/>
          <w:between w:val="nil"/>
        </w:pBdr>
        <w:jc w:val="both"/>
        <w:rPr>
          <w:rFonts w:ascii="Times New Roman" w:eastAsia="Times New Roman" w:hAnsi="Times New Roman" w:cs="Times New Roman"/>
          <w:b/>
        </w:rPr>
      </w:pPr>
    </w:p>
    <w:p w14:paraId="39907410" w14:textId="77777777" w:rsidR="00BA50FE" w:rsidRDefault="00000000">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b/>
        </w:rPr>
        <w:t>D.9.</w:t>
      </w:r>
      <w:r>
        <w:rPr>
          <w:rFonts w:ascii="Times New Roman" w:eastAsia="Times New Roman" w:hAnsi="Times New Roman" w:cs="Times New Roman"/>
        </w:rPr>
        <w:t xml:space="preserve"> Rezultate calitative și cantitative așteptate ca urmare a implementării proiectului, inclusiv impactul proiectului asupra grupului țintă, unității de învățământ și comunității</w:t>
      </w:r>
    </w:p>
    <w:p w14:paraId="75C15BDB" w14:textId="77777777" w:rsidR="00BA50FE" w:rsidRDefault="00000000">
      <w:pPr>
        <w:numPr>
          <w:ilvl w:val="0"/>
          <w:numId w:val="1"/>
        </w:numPr>
        <w:pBdr>
          <w:top w:val="nil"/>
          <w:left w:val="nil"/>
          <w:bottom w:val="nil"/>
          <w:right w:val="nil"/>
          <w:between w:val="nil"/>
        </w:pBdr>
        <w:jc w:val="both"/>
      </w:pPr>
      <w:r>
        <w:rPr>
          <w:rFonts w:ascii="Times New Roman" w:eastAsia="Times New Roman" w:hAnsi="Times New Roman" w:cs="Times New Roman"/>
        </w:rPr>
        <w:t>creșterea interesului elevilor privind participarea la activitățile extrașcolare și extracurriculare;</w:t>
      </w:r>
    </w:p>
    <w:p w14:paraId="15EDDCCB" w14:textId="77777777" w:rsidR="00BA50FE" w:rsidRDefault="00000000">
      <w:pPr>
        <w:numPr>
          <w:ilvl w:val="0"/>
          <w:numId w:val="1"/>
        </w:numPr>
        <w:pBdr>
          <w:top w:val="nil"/>
          <w:left w:val="nil"/>
          <w:bottom w:val="nil"/>
          <w:right w:val="nil"/>
          <w:between w:val="nil"/>
        </w:pBdr>
        <w:jc w:val="both"/>
      </w:pPr>
      <w:r>
        <w:rPr>
          <w:rFonts w:ascii="Times New Roman" w:eastAsia="Times New Roman" w:hAnsi="Times New Roman" w:cs="Times New Roman"/>
        </w:rPr>
        <w:t>implicarea activă a părinților în procesul educațional;</w:t>
      </w:r>
    </w:p>
    <w:p w14:paraId="613C1184" w14:textId="77777777" w:rsidR="00BA50FE" w:rsidRDefault="00000000">
      <w:pPr>
        <w:numPr>
          <w:ilvl w:val="0"/>
          <w:numId w:val="1"/>
        </w:numPr>
        <w:pBdr>
          <w:top w:val="nil"/>
          <w:left w:val="nil"/>
          <w:bottom w:val="nil"/>
          <w:right w:val="nil"/>
          <w:between w:val="nil"/>
        </w:pBdr>
        <w:jc w:val="both"/>
      </w:pPr>
      <w:r>
        <w:rPr>
          <w:rFonts w:ascii="Times New Roman" w:eastAsia="Times New Roman" w:hAnsi="Times New Roman" w:cs="Times New Roman"/>
        </w:rPr>
        <w:t>realizarea de materiale informative privind proiectul inițiat și activitățile incluse;</w:t>
      </w:r>
    </w:p>
    <w:p w14:paraId="5878D084" w14:textId="77777777" w:rsidR="00BA50FE" w:rsidRDefault="00000000">
      <w:pPr>
        <w:numPr>
          <w:ilvl w:val="0"/>
          <w:numId w:val="1"/>
        </w:numPr>
        <w:pBdr>
          <w:top w:val="nil"/>
          <w:left w:val="nil"/>
          <w:bottom w:val="nil"/>
          <w:right w:val="nil"/>
          <w:between w:val="nil"/>
        </w:pBdr>
        <w:jc w:val="both"/>
      </w:pPr>
      <w:r>
        <w:rPr>
          <w:rFonts w:ascii="Times New Roman" w:eastAsia="Times New Roman" w:hAnsi="Times New Roman" w:cs="Times New Roman"/>
        </w:rPr>
        <w:t>expoziție de fotografii cu imagini din activități și materiale realizate în cadrul proiectului</w:t>
      </w:r>
    </w:p>
    <w:p w14:paraId="2DE43072" w14:textId="77777777" w:rsidR="00BA50FE" w:rsidRDefault="00000000">
      <w:pPr>
        <w:pBdr>
          <w:top w:val="nil"/>
          <w:left w:val="nil"/>
          <w:bottom w:val="nil"/>
          <w:right w:val="nil"/>
          <w:between w:val="nil"/>
        </w:pBdr>
        <w:jc w:val="both"/>
        <w:rPr>
          <w:rFonts w:ascii="Times New Roman" w:eastAsia="Times New Roman" w:hAnsi="Times New Roman" w:cs="Times New Roman"/>
          <w:b/>
        </w:rPr>
      </w:pPr>
      <w:r>
        <w:rPr>
          <w:rFonts w:ascii="Times New Roman" w:eastAsia="Times New Roman" w:hAnsi="Times New Roman" w:cs="Times New Roman"/>
          <w:b/>
        </w:rPr>
        <w:t xml:space="preserve">D.10. Modalități de monitorizare și de evaluare ale proiectului </w:t>
      </w:r>
    </w:p>
    <w:p w14:paraId="26234CBF" w14:textId="77777777" w:rsidR="00BA50FE" w:rsidRDefault="00000000">
      <w:pPr>
        <w:pBdr>
          <w:top w:val="nil"/>
          <w:left w:val="nil"/>
          <w:bottom w:val="nil"/>
          <w:right w:val="nil"/>
          <w:between w:val="nil"/>
        </w:pBdr>
        <w:ind w:firstLine="720"/>
        <w:jc w:val="both"/>
        <w:rPr>
          <w:rFonts w:ascii="Times New Roman" w:eastAsia="Times New Roman" w:hAnsi="Times New Roman" w:cs="Times New Roman"/>
        </w:rPr>
      </w:pPr>
      <w:r>
        <w:rPr>
          <w:rFonts w:ascii="Times New Roman" w:eastAsia="Times New Roman" w:hAnsi="Times New Roman" w:cs="Times New Roman"/>
        </w:rPr>
        <w:t xml:space="preserve">În vederea realizării proiectului, toți cei implicați vor avea sarcini de lucru concrete, care îi vor ajuta la organizarea și derularea activităților în bune condiții. </w:t>
      </w:r>
    </w:p>
    <w:p w14:paraId="3344123B" w14:textId="77777777" w:rsidR="00BA50FE" w:rsidRDefault="00000000">
      <w:pPr>
        <w:pBdr>
          <w:top w:val="nil"/>
          <w:left w:val="nil"/>
          <w:bottom w:val="nil"/>
          <w:right w:val="nil"/>
          <w:between w:val="nil"/>
        </w:pBdr>
        <w:ind w:firstLine="720"/>
        <w:jc w:val="both"/>
        <w:rPr>
          <w:rFonts w:ascii="Times New Roman" w:eastAsia="Times New Roman" w:hAnsi="Times New Roman" w:cs="Times New Roman"/>
        </w:rPr>
      </w:pPr>
      <w:r>
        <w:rPr>
          <w:rFonts w:ascii="Times New Roman" w:eastAsia="Times New Roman" w:hAnsi="Times New Roman" w:cs="Times New Roman"/>
        </w:rPr>
        <w:t>Monitorizarea și evaluarea activităților proiectului se vor concretiza în:</w:t>
      </w:r>
    </w:p>
    <w:p w14:paraId="557C28EA" w14:textId="77777777" w:rsidR="00BA50FE" w:rsidRDefault="00000000">
      <w:pPr>
        <w:numPr>
          <w:ilvl w:val="0"/>
          <w:numId w:val="3"/>
        </w:numPr>
        <w:pBdr>
          <w:top w:val="nil"/>
          <w:left w:val="nil"/>
          <w:bottom w:val="nil"/>
          <w:right w:val="nil"/>
          <w:between w:val="nil"/>
        </w:pBdr>
        <w:jc w:val="both"/>
        <w:rPr>
          <w:color w:val="000000"/>
        </w:rPr>
      </w:pPr>
      <w:r>
        <w:rPr>
          <w:rFonts w:ascii="Times New Roman" w:eastAsia="Times New Roman" w:hAnsi="Times New Roman" w:cs="Times New Roman"/>
          <w:color w:val="000000"/>
        </w:rPr>
        <w:t>urmărirea periodică a activităților derulate;</w:t>
      </w:r>
    </w:p>
    <w:p w14:paraId="173A7DCA" w14:textId="77777777" w:rsidR="00BA50FE" w:rsidRDefault="00000000">
      <w:pPr>
        <w:numPr>
          <w:ilvl w:val="0"/>
          <w:numId w:val="3"/>
        </w:numPr>
        <w:pBdr>
          <w:top w:val="nil"/>
          <w:left w:val="nil"/>
          <w:bottom w:val="nil"/>
          <w:right w:val="nil"/>
          <w:between w:val="nil"/>
        </w:pBdr>
        <w:rPr>
          <w:color w:val="000000"/>
        </w:rPr>
      </w:pPr>
      <w:r>
        <w:rPr>
          <w:rFonts w:ascii="Times New Roman" w:eastAsia="Times New Roman" w:hAnsi="Times New Roman" w:cs="Times New Roman"/>
          <w:color w:val="000000"/>
        </w:rPr>
        <w:t>urmărirea respectării termenelor pentru fiecare etapă a proiectului;</w:t>
      </w:r>
    </w:p>
    <w:p w14:paraId="39F86D9F" w14:textId="77777777" w:rsidR="00BA50FE" w:rsidRDefault="00000000">
      <w:pPr>
        <w:numPr>
          <w:ilvl w:val="0"/>
          <w:numId w:val="3"/>
        </w:numPr>
        <w:pBdr>
          <w:top w:val="nil"/>
          <w:left w:val="nil"/>
          <w:bottom w:val="nil"/>
          <w:right w:val="nil"/>
          <w:between w:val="nil"/>
        </w:pBdr>
        <w:rPr>
          <w:color w:val="000000"/>
        </w:rPr>
      </w:pPr>
      <w:r>
        <w:rPr>
          <w:rFonts w:ascii="Times New Roman" w:eastAsia="Times New Roman" w:hAnsi="Times New Roman" w:cs="Times New Roman"/>
          <w:color w:val="000000"/>
        </w:rPr>
        <w:t>urmărirea disfuncționalităților în derularea proiectului;</w:t>
      </w:r>
    </w:p>
    <w:p w14:paraId="0A92524B" w14:textId="77777777" w:rsidR="00BA50FE" w:rsidRDefault="00000000">
      <w:pPr>
        <w:numPr>
          <w:ilvl w:val="0"/>
          <w:numId w:val="3"/>
        </w:numPr>
        <w:pBdr>
          <w:top w:val="nil"/>
          <w:left w:val="nil"/>
          <w:bottom w:val="nil"/>
          <w:right w:val="nil"/>
          <w:between w:val="nil"/>
        </w:pBdr>
        <w:jc w:val="both"/>
        <w:rPr>
          <w:color w:val="000000"/>
        </w:rPr>
      </w:pPr>
      <w:r>
        <w:rPr>
          <w:rFonts w:ascii="Times New Roman" w:eastAsia="Times New Roman" w:hAnsi="Times New Roman" w:cs="Times New Roman"/>
          <w:color w:val="000000"/>
        </w:rPr>
        <w:t>observarea impactului asupra elevilor implicați în aceste activități;</w:t>
      </w:r>
    </w:p>
    <w:p w14:paraId="2A6BBF72" w14:textId="77777777" w:rsidR="00BA50FE" w:rsidRDefault="00000000">
      <w:pPr>
        <w:numPr>
          <w:ilvl w:val="0"/>
          <w:numId w:val="3"/>
        </w:numPr>
        <w:pBdr>
          <w:top w:val="nil"/>
          <w:left w:val="nil"/>
          <w:bottom w:val="nil"/>
          <w:right w:val="nil"/>
          <w:between w:val="nil"/>
        </w:pBdr>
        <w:rPr>
          <w:color w:val="000000"/>
        </w:rPr>
      </w:pPr>
      <w:r>
        <w:rPr>
          <w:rFonts w:ascii="Times New Roman" w:eastAsia="Times New Roman" w:hAnsi="Times New Roman" w:cs="Times New Roman"/>
          <w:color w:val="000000"/>
        </w:rPr>
        <w:t>analiza periodică a activităților desfășurate și a rezultatelor obținute în cadrul proiectului, prin întâlniri de lucru și materiale de sinteză;</w:t>
      </w:r>
    </w:p>
    <w:p w14:paraId="029C34BC" w14:textId="77777777" w:rsidR="00BA50FE" w:rsidRDefault="00000000">
      <w:pPr>
        <w:numPr>
          <w:ilvl w:val="0"/>
          <w:numId w:val="3"/>
        </w:numPr>
        <w:pBdr>
          <w:top w:val="nil"/>
          <w:left w:val="nil"/>
          <w:bottom w:val="nil"/>
          <w:right w:val="nil"/>
          <w:between w:val="nil"/>
        </w:pBdr>
        <w:jc w:val="both"/>
        <w:rPr>
          <w:color w:val="000000"/>
        </w:rPr>
      </w:pPr>
      <w:r>
        <w:rPr>
          <w:rFonts w:ascii="Times New Roman" w:eastAsia="Times New Roman" w:hAnsi="Times New Roman" w:cs="Times New Roman"/>
          <w:color w:val="000000"/>
        </w:rPr>
        <w:t>realizarea de mape / portofolii de documente ce conțin materialele culese (fotografii, prezentări PPT, înregistrări video etc),  tabele de participare și procese-verbale de la activități, regulamente de concurs, materiale realizate.</w:t>
      </w:r>
    </w:p>
    <w:p w14:paraId="3D9FCC3D" w14:textId="77777777" w:rsidR="00BA50FE" w:rsidRDefault="00000000">
      <w:pPr>
        <w:pBdr>
          <w:top w:val="nil"/>
          <w:left w:val="nil"/>
          <w:bottom w:val="nil"/>
          <w:right w:val="nil"/>
          <w:between w:val="nil"/>
        </w:pBdr>
        <w:jc w:val="both"/>
        <w:rPr>
          <w:rFonts w:ascii="Times New Roman" w:eastAsia="Times New Roman" w:hAnsi="Times New Roman" w:cs="Times New Roman"/>
          <w:b/>
          <w:i/>
        </w:rPr>
      </w:pPr>
      <w:r>
        <w:rPr>
          <w:rFonts w:ascii="Times New Roman" w:eastAsia="Times New Roman" w:hAnsi="Times New Roman" w:cs="Times New Roman"/>
          <w:b/>
        </w:rPr>
        <w:t xml:space="preserve">D.11. Modalități de asigurare a continuității /sustenabilității proiectului:  </w:t>
      </w:r>
    </w:p>
    <w:p w14:paraId="366B25FE" w14:textId="77777777" w:rsidR="00BA50FE" w:rsidRDefault="00000000">
      <w:pPr>
        <w:numPr>
          <w:ilvl w:val="0"/>
          <w:numId w:val="2"/>
        </w:numPr>
        <w:pBdr>
          <w:top w:val="nil"/>
          <w:left w:val="nil"/>
          <w:bottom w:val="nil"/>
          <w:right w:val="nil"/>
          <w:between w:val="nil"/>
        </w:pBdr>
        <w:jc w:val="both"/>
      </w:pPr>
      <w:r>
        <w:rPr>
          <w:rFonts w:ascii="Times New Roman" w:eastAsia="Times New Roman" w:hAnsi="Times New Roman" w:cs="Times New Roman"/>
          <w:color w:val="000000"/>
        </w:rPr>
        <w:t>continuarea activităților în anul școlar următor prin realizarea ediției a I</w:t>
      </w:r>
      <w:r>
        <w:rPr>
          <w:rFonts w:ascii="Times New Roman" w:eastAsia="Times New Roman" w:hAnsi="Times New Roman" w:cs="Times New Roman"/>
        </w:rPr>
        <w:t>V</w:t>
      </w:r>
      <w:r>
        <w:rPr>
          <w:rFonts w:ascii="Times New Roman" w:eastAsia="Times New Roman" w:hAnsi="Times New Roman" w:cs="Times New Roman"/>
          <w:color w:val="000000"/>
        </w:rPr>
        <w:t>-a;</w:t>
      </w:r>
    </w:p>
    <w:p w14:paraId="479D45FC" w14:textId="77777777" w:rsidR="00BA50FE" w:rsidRDefault="00000000">
      <w:pPr>
        <w:numPr>
          <w:ilvl w:val="0"/>
          <w:numId w:val="2"/>
        </w:numPr>
        <w:pBdr>
          <w:top w:val="nil"/>
          <w:left w:val="nil"/>
          <w:bottom w:val="nil"/>
          <w:right w:val="nil"/>
          <w:between w:val="nil"/>
        </w:pBdr>
        <w:jc w:val="both"/>
      </w:pPr>
      <w:r>
        <w:rPr>
          <w:rFonts w:ascii="Times New Roman" w:eastAsia="Times New Roman" w:hAnsi="Times New Roman" w:cs="Times New Roman"/>
          <w:color w:val="000000"/>
        </w:rPr>
        <w:t>aplicarea la un nivel superior, pentru includerea proiectului în CAEN, pentru anul școlar viitor, astfel încât activitățile acestuia să se regăsească la nivel național;</w:t>
      </w:r>
    </w:p>
    <w:p w14:paraId="77929DAC" w14:textId="77777777" w:rsidR="00BA50FE" w:rsidRDefault="00000000">
      <w:pPr>
        <w:numPr>
          <w:ilvl w:val="0"/>
          <w:numId w:val="2"/>
        </w:numPr>
        <w:pBdr>
          <w:top w:val="nil"/>
          <w:left w:val="nil"/>
          <w:bottom w:val="nil"/>
          <w:right w:val="nil"/>
          <w:between w:val="nil"/>
        </w:pBdr>
        <w:jc w:val="both"/>
      </w:pPr>
      <w:r>
        <w:rPr>
          <w:rFonts w:ascii="Times New Roman" w:eastAsia="Times New Roman" w:hAnsi="Times New Roman" w:cs="Times New Roman"/>
          <w:color w:val="000000"/>
        </w:rPr>
        <w:t>sensibilizarea autorităților locale și atragerea acestora în activități, precum și a părinților dispuși să sprijine acest proiect și în continuare;</w:t>
      </w:r>
    </w:p>
    <w:p w14:paraId="4EB7DA7A" w14:textId="77777777" w:rsidR="00BA50FE" w:rsidRDefault="00000000">
      <w:pPr>
        <w:numPr>
          <w:ilvl w:val="0"/>
          <w:numId w:val="2"/>
        </w:numPr>
        <w:pBdr>
          <w:top w:val="nil"/>
          <w:left w:val="nil"/>
          <w:bottom w:val="nil"/>
          <w:right w:val="nil"/>
          <w:between w:val="nil"/>
        </w:pBdr>
        <w:jc w:val="both"/>
      </w:pPr>
      <w:r>
        <w:rPr>
          <w:rFonts w:ascii="Times New Roman" w:eastAsia="Times New Roman" w:hAnsi="Times New Roman" w:cs="Times New Roman"/>
          <w:color w:val="000000"/>
        </w:rPr>
        <w:t xml:space="preserve">diseminarea rezultatelor proiectului inițial și diversificarea activităților pe viitor; </w:t>
      </w:r>
    </w:p>
    <w:p w14:paraId="7E45520F" w14:textId="77777777" w:rsidR="00BA50FE" w:rsidRDefault="00000000">
      <w:pPr>
        <w:numPr>
          <w:ilvl w:val="0"/>
          <w:numId w:val="2"/>
        </w:numPr>
        <w:pBdr>
          <w:top w:val="nil"/>
          <w:left w:val="nil"/>
          <w:bottom w:val="nil"/>
          <w:right w:val="nil"/>
          <w:between w:val="nil"/>
        </w:pBdr>
        <w:spacing w:after="120"/>
        <w:jc w:val="both"/>
      </w:pPr>
      <w:r>
        <w:rPr>
          <w:rFonts w:ascii="Times New Roman" w:eastAsia="Times New Roman" w:hAnsi="Times New Roman" w:cs="Times New Roman"/>
          <w:color w:val="000000"/>
        </w:rPr>
        <w:t>realizarea schimbului de bune practici la nivel interjudețean / regional.</w:t>
      </w:r>
    </w:p>
    <w:p w14:paraId="4469FE30" w14:textId="77777777" w:rsidR="00BA50FE" w:rsidRDefault="00000000">
      <w:pPr>
        <w:pBdr>
          <w:top w:val="nil"/>
          <w:left w:val="nil"/>
          <w:bottom w:val="nil"/>
          <w:right w:val="nil"/>
          <w:between w:val="nil"/>
        </w:pBdr>
        <w:jc w:val="both"/>
        <w:rPr>
          <w:rFonts w:ascii="Times New Roman" w:eastAsia="Times New Roman" w:hAnsi="Times New Roman" w:cs="Times New Roman"/>
          <w:b/>
        </w:rPr>
      </w:pPr>
      <w:bookmarkStart w:id="14" w:name="_35nkun2" w:colFirst="0" w:colLast="0"/>
      <w:bookmarkEnd w:id="14"/>
      <w:r>
        <w:rPr>
          <w:rFonts w:ascii="Times New Roman" w:eastAsia="Times New Roman" w:hAnsi="Times New Roman" w:cs="Times New Roman"/>
          <w:b/>
        </w:rPr>
        <w:t>D.12. Activități de promovare/mediatizare și de diseminare pe care intenționați să le realizați în timpul implementării proiectului:</w:t>
      </w:r>
    </w:p>
    <w:p w14:paraId="31495147" w14:textId="77777777" w:rsidR="00BA50FE" w:rsidRDefault="00000000">
      <w:pPr>
        <w:numPr>
          <w:ilvl w:val="0"/>
          <w:numId w:val="6"/>
        </w:numPr>
        <w:pBdr>
          <w:top w:val="nil"/>
          <w:left w:val="nil"/>
          <w:bottom w:val="nil"/>
          <w:right w:val="nil"/>
          <w:between w:val="nil"/>
        </w:pBdr>
        <w:ind w:left="714" w:hanging="357"/>
        <w:jc w:val="both"/>
      </w:pPr>
      <w:r>
        <w:rPr>
          <w:rFonts w:ascii="Times New Roman" w:eastAsia="Times New Roman" w:hAnsi="Times New Roman" w:cs="Times New Roman"/>
        </w:rPr>
        <w:t>organizarea unei întâlniri de promovare a proiectului;</w:t>
      </w:r>
    </w:p>
    <w:p w14:paraId="64BFE277" w14:textId="2DFA2DDC" w:rsidR="00BA50FE" w:rsidRDefault="00000000">
      <w:pPr>
        <w:numPr>
          <w:ilvl w:val="0"/>
          <w:numId w:val="6"/>
        </w:numPr>
        <w:pBdr>
          <w:top w:val="nil"/>
          <w:left w:val="nil"/>
          <w:bottom w:val="nil"/>
          <w:right w:val="nil"/>
          <w:between w:val="nil"/>
        </w:pBdr>
        <w:ind w:left="714" w:hanging="357"/>
        <w:jc w:val="both"/>
      </w:pPr>
      <w:r>
        <w:rPr>
          <w:rFonts w:ascii="Times New Roman" w:eastAsia="Times New Roman" w:hAnsi="Times New Roman" w:cs="Times New Roman"/>
        </w:rPr>
        <w:t>mediatizarea activităților pe site-ul unității școlare, pe  pagina de facebook a liceului</w:t>
      </w:r>
      <w:r w:rsidR="0098198C">
        <w:rPr>
          <w:rFonts w:ascii="Times New Roman" w:eastAsia="Times New Roman" w:hAnsi="Times New Roman" w:cs="Times New Roman"/>
        </w:rPr>
        <w:t xml:space="preserve"> și pe tik tok</w:t>
      </w:r>
    </w:p>
    <w:p w14:paraId="305FC89F" w14:textId="6ECFC3B1" w:rsidR="00BA50FE" w:rsidRDefault="00000000">
      <w:pPr>
        <w:numPr>
          <w:ilvl w:val="0"/>
          <w:numId w:val="6"/>
        </w:numPr>
        <w:pBdr>
          <w:top w:val="nil"/>
          <w:left w:val="nil"/>
          <w:bottom w:val="nil"/>
          <w:right w:val="nil"/>
          <w:between w:val="nil"/>
        </w:pBdr>
        <w:jc w:val="both"/>
      </w:pPr>
      <w:r>
        <w:rPr>
          <w:rFonts w:ascii="Times New Roman" w:eastAsia="Times New Roman" w:hAnsi="Times New Roman" w:cs="Times New Roman"/>
        </w:rPr>
        <w:t xml:space="preserve">promovarea/diseminarea în cadrul consiliilor profesorale, lectoratelor cu părinții, </w:t>
      </w:r>
      <w:r>
        <w:rPr>
          <w:rFonts w:ascii="Times New Roman" w:eastAsia="Times New Roman" w:hAnsi="Times New Roman" w:cs="Times New Roman"/>
        </w:rPr>
        <w:lastRenderedPageBreak/>
        <w:t>Consiliului elevilor, orelor de dirigenție;</w:t>
      </w:r>
    </w:p>
    <w:p w14:paraId="65A049FC" w14:textId="77777777" w:rsidR="00BA50FE" w:rsidRDefault="00000000">
      <w:pPr>
        <w:numPr>
          <w:ilvl w:val="0"/>
          <w:numId w:val="6"/>
        </w:numPr>
        <w:pBdr>
          <w:top w:val="nil"/>
          <w:left w:val="nil"/>
          <w:bottom w:val="nil"/>
          <w:right w:val="nil"/>
          <w:between w:val="nil"/>
        </w:pBdr>
        <w:spacing w:after="120"/>
        <w:jc w:val="both"/>
      </w:pPr>
      <w:r>
        <w:rPr>
          <w:rFonts w:ascii="Times New Roman" w:eastAsia="Times New Roman" w:hAnsi="Times New Roman" w:cs="Times New Roman"/>
        </w:rPr>
        <w:t>promovarea proiectului în cadrul școlilor din județele implicate și nu numai;</w:t>
      </w:r>
    </w:p>
    <w:p w14:paraId="51433AA9" w14:textId="77777777" w:rsidR="00BA50FE" w:rsidRDefault="00000000">
      <w:pPr>
        <w:pBdr>
          <w:top w:val="nil"/>
          <w:left w:val="nil"/>
          <w:bottom w:val="nil"/>
          <w:right w:val="nil"/>
          <w:between w:val="nil"/>
        </w:pBdr>
        <w:spacing w:after="120"/>
        <w:jc w:val="both"/>
        <w:rPr>
          <w:rFonts w:ascii="Times New Roman" w:eastAsia="Times New Roman" w:hAnsi="Times New Roman" w:cs="Times New Roman"/>
          <w:b/>
          <w:i/>
        </w:rPr>
      </w:pPr>
      <w:r>
        <w:rPr>
          <w:rFonts w:ascii="Times New Roman" w:eastAsia="Times New Roman" w:hAnsi="Times New Roman" w:cs="Times New Roman"/>
          <w:b/>
        </w:rPr>
        <w:t xml:space="preserve">D13. Parteneri implicați în proiect descrierea parteneriatului </w:t>
      </w:r>
    </w:p>
    <w:p w14:paraId="1B2E57BD" w14:textId="77777777" w:rsidR="00BA50FE" w:rsidRDefault="00000000">
      <w:pPr>
        <w:pBdr>
          <w:top w:val="nil"/>
          <w:left w:val="nil"/>
          <w:bottom w:val="nil"/>
          <w:right w:val="nil"/>
          <w:between w:val="nil"/>
        </w:pBdr>
        <w:ind w:firstLine="720"/>
        <w:jc w:val="both"/>
        <w:rPr>
          <w:rFonts w:ascii="Times New Roman" w:eastAsia="Times New Roman" w:hAnsi="Times New Roman" w:cs="Times New Roman"/>
        </w:rPr>
      </w:pPr>
      <w:r>
        <w:rPr>
          <w:rFonts w:ascii="Times New Roman" w:eastAsia="Times New Roman" w:hAnsi="Times New Roman" w:cs="Times New Roman"/>
        </w:rPr>
        <w:t>Inspectoratul Şcolar al Municipiului București – avizează proiectul, postează pe site informaţiile referitoare la acesta și semnează diplomele de premiere la activitățile competiționale;</w:t>
      </w:r>
    </w:p>
    <w:p w14:paraId="5BE8A82E" w14:textId="77777777" w:rsidR="00BA50FE" w:rsidRDefault="00000000">
      <w:pPr>
        <w:pBdr>
          <w:top w:val="nil"/>
          <w:left w:val="nil"/>
          <w:bottom w:val="nil"/>
          <w:right w:val="nil"/>
          <w:between w:val="nil"/>
        </w:pBdr>
        <w:ind w:firstLine="720"/>
        <w:jc w:val="both"/>
        <w:rPr>
          <w:rFonts w:ascii="Times New Roman" w:eastAsia="Times New Roman" w:hAnsi="Times New Roman" w:cs="Times New Roman"/>
        </w:rPr>
      </w:pPr>
      <w:r>
        <w:rPr>
          <w:rFonts w:ascii="Times New Roman" w:eastAsia="Times New Roman" w:hAnsi="Times New Roman" w:cs="Times New Roman"/>
        </w:rPr>
        <w:t xml:space="preserve">Inspector școlar general prof. Vlad Florinel Drinceanu semnează diplome pentru concurs; </w:t>
      </w:r>
    </w:p>
    <w:p w14:paraId="0788C13C" w14:textId="77777777" w:rsidR="00BA50FE" w:rsidRDefault="00000000">
      <w:pPr>
        <w:ind w:firstLine="720"/>
        <w:jc w:val="both"/>
        <w:rPr>
          <w:rFonts w:ascii="Times New Roman" w:eastAsia="Times New Roman" w:hAnsi="Times New Roman" w:cs="Times New Roman"/>
        </w:rPr>
      </w:pPr>
      <w:r>
        <w:rPr>
          <w:rFonts w:ascii="Times New Roman" w:eastAsia="Times New Roman" w:hAnsi="Times New Roman" w:cs="Times New Roman"/>
        </w:rPr>
        <w:t>Inspector educație permanentă prof. Virginia Ana Maria Ștefan semnează diplomele de participare și avizează proiectul educațional;</w:t>
      </w:r>
    </w:p>
    <w:p w14:paraId="2469CA14" w14:textId="77777777" w:rsidR="00BA50FE" w:rsidRDefault="00000000">
      <w:pPr>
        <w:pBdr>
          <w:top w:val="nil"/>
          <w:left w:val="nil"/>
          <w:bottom w:val="nil"/>
          <w:right w:val="nil"/>
          <w:between w:val="nil"/>
        </w:pBdr>
        <w:ind w:firstLine="720"/>
        <w:jc w:val="both"/>
        <w:rPr>
          <w:rFonts w:ascii="Times New Roman" w:eastAsia="Times New Roman" w:hAnsi="Times New Roman" w:cs="Times New Roman"/>
          <w:highlight w:val="white"/>
        </w:rPr>
      </w:pPr>
      <w:r>
        <w:rPr>
          <w:rFonts w:ascii="Times New Roman" w:eastAsia="Times New Roman" w:hAnsi="Times New Roman" w:cs="Times New Roman"/>
          <w:highlight w:val="white"/>
        </w:rPr>
        <w:t>Direcţia Generală pentru Administrarea Patrimoniului Imobiliar Sector 2, reprezentat prin director Bogdan Alexandru Gârbu;</w:t>
      </w:r>
    </w:p>
    <w:p w14:paraId="097A2C59" w14:textId="77777777" w:rsidR="00BA50FE" w:rsidRDefault="00000000">
      <w:pPr>
        <w:pBdr>
          <w:top w:val="nil"/>
          <w:left w:val="nil"/>
          <w:bottom w:val="nil"/>
          <w:right w:val="nil"/>
          <w:between w:val="nil"/>
        </w:pBdr>
        <w:ind w:firstLine="720"/>
        <w:jc w:val="both"/>
        <w:rPr>
          <w:rFonts w:ascii="Times New Roman" w:eastAsia="Times New Roman" w:hAnsi="Times New Roman" w:cs="Times New Roman"/>
        </w:rPr>
      </w:pPr>
      <w:r>
        <w:rPr>
          <w:rFonts w:ascii="Times New Roman" w:eastAsia="Times New Roman" w:hAnsi="Times New Roman" w:cs="Times New Roman"/>
          <w:highlight w:val="white"/>
        </w:rPr>
        <w:t xml:space="preserve">Liceul Tehnologic ”Constantin Brâncuși”, Sector 2, dir. prof. Gabriela Machidon, Tel: 0770105870, e-mail </w:t>
      </w:r>
      <w:hyperlink r:id="rId10">
        <w:r w:rsidR="00BA50FE">
          <w:rPr>
            <w:rFonts w:ascii="Times New Roman" w:eastAsia="Times New Roman" w:hAnsi="Times New Roman" w:cs="Times New Roman"/>
            <w:color w:val="000000"/>
            <w:highlight w:val="white"/>
            <w:u w:val="single"/>
          </w:rPr>
          <w:t>constantinbrancusi19@gmail.com</w:t>
        </w:r>
      </w:hyperlink>
      <w:r>
        <w:rPr>
          <w:rFonts w:ascii="Times New Roman" w:eastAsia="Times New Roman" w:hAnsi="Times New Roman" w:cs="Times New Roman"/>
          <w:highlight w:val="white"/>
        </w:rPr>
        <w:t>, Organizatorul Proiectului, diseminează informațiile fiecărui tip de activitate către toate unitățile partenere și participante pentru toate tipurile de activități;</w:t>
      </w:r>
    </w:p>
    <w:p w14:paraId="2F0405F6" w14:textId="370F7F17" w:rsidR="00BA50FE" w:rsidRDefault="00000000">
      <w:pPr>
        <w:pBdr>
          <w:top w:val="nil"/>
          <w:left w:val="nil"/>
          <w:bottom w:val="nil"/>
          <w:right w:val="nil"/>
          <w:between w:val="nil"/>
        </w:pBdr>
        <w:ind w:firstLine="720"/>
        <w:jc w:val="both"/>
        <w:rPr>
          <w:rFonts w:ascii="Times New Roman" w:eastAsia="Times New Roman" w:hAnsi="Times New Roman" w:cs="Times New Roman"/>
        </w:rPr>
      </w:pPr>
      <w:r>
        <w:rPr>
          <w:rFonts w:ascii="Times New Roman" w:eastAsia="Times New Roman" w:hAnsi="Times New Roman" w:cs="Times New Roman"/>
        </w:rPr>
        <w:t xml:space="preserve">Colegiul Tehnic "Edmond Nicolau", București, Sector 2, dir. prof. Melania Vâlsan, tel: 0730098129, e-mail: </w:t>
      </w:r>
      <w:hyperlink r:id="rId11">
        <w:r w:rsidR="00BA50FE">
          <w:rPr>
            <w:rFonts w:ascii="Times New Roman" w:eastAsia="Times New Roman" w:hAnsi="Times New Roman" w:cs="Times New Roman"/>
            <w:color w:val="000000"/>
            <w:u w:val="single"/>
          </w:rPr>
          <w:t>edmond_nicolau2005@yahoo.com</w:t>
        </w:r>
      </w:hyperlink>
      <w:r>
        <w:rPr>
          <w:rFonts w:ascii="Times New Roman" w:eastAsia="Times New Roman" w:hAnsi="Times New Roman" w:cs="Times New Roman"/>
        </w:rPr>
        <w:t xml:space="preserve"> - participarea la Concursul de matematică</w:t>
      </w:r>
      <w:r w:rsidR="00E73CE9">
        <w:rPr>
          <w:rFonts w:ascii="Times New Roman" w:eastAsia="Times New Roman" w:hAnsi="Times New Roman" w:cs="Times New Roman"/>
        </w:rPr>
        <w:t xml:space="preserve">- informatică  </w:t>
      </w:r>
      <w:r>
        <w:rPr>
          <w:rFonts w:ascii="Times New Roman" w:eastAsia="Times New Roman" w:hAnsi="Times New Roman" w:cs="Times New Roman"/>
        </w:rPr>
        <w:t xml:space="preserve"> ”Dan Barbilian”, derularea unor activități similare la nivelul unității școlare,  participarea la concursul- simpozion al proiectului și transmiterea materialelor privind activitățile desfășurate;</w:t>
      </w:r>
    </w:p>
    <w:p w14:paraId="4865679D" w14:textId="345055CC" w:rsidR="00BA50FE" w:rsidRDefault="00000000">
      <w:pPr>
        <w:pBdr>
          <w:top w:val="nil"/>
          <w:left w:val="nil"/>
          <w:bottom w:val="nil"/>
          <w:right w:val="nil"/>
          <w:between w:val="nil"/>
        </w:pBdr>
        <w:ind w:firstLine="720"/>
        <w:jc w:val="both"/>
        <w:rPr>
          <w:rFonts w:ascii="Times New Roman" w:eastAsia="Times New Roman" w:hAnsi="Times New Roman" w:cs="Times New Roman"/>
        </w:rPr>
      </w:pPr>
      <w:r>
        <w:rPr>
          <w:rFonts w:ascii="Times New Roman" w:eastAsia="Times New Roman" w:hAnsi="Times New Roman" w:cs="Times New Roman"/>
        </w:rPr>
        <w:t>Liceul Tehnologic ”I.C. Brătianu”, București, Sector 2, Prof. Badea Maria, Tel. 0770736451, e-mail:licbratianu@yahoo.ro, participarea la Concursul de matematică</w:t>
      </w:r>
      <w:r w:rsidR="00E73CE9">
        <w:rPr>
          <w:rFonts w:ascii="Times New Roman" w:eastAsia="Times New Roman" w:hAnsi="Times New Roman" w:cs="Times New Roman"/>
        </w:rPr>
        <w:t xml:space="preserve">- informatică </w:t>
      </w:r>
      <w:r>
        <w:rPr>
          <w:rFonts w:ascii="Times New Roman" w:eastAsia="Times New Roman" w:hAnsi="Times New Roman" w:cs="Times New Roman"/>
        </w:rPr>
        <w:t>”Dan Barbilian”, derularea unor activități similare la nivelul unității școlare,  participarea la concursul-simpozion al proiectului și transmiterea materialelor privind activitățile desfășurate;</w:t>
      </w:r>
    </w:p>
    <w:p w14:paraId="7544C32E" w14:textId="03766595" w:rsidR="00BA50FE" w:rsidRDefault="00000000">
      <w:pPr>
        <w:pBdr>
          <w:top w:val="nil"/>
          <w:left w:val="nil"/>
          <w:bottom w:val="nil"/>
          <w:right w:val="nil"/>
          <w:between w:val="nil"/>
        </w:pBdr>
        <w:ind w:firstLine="720"/>
        <w:jc w:val="both"/>
        <w:rPr>
          <w:rFonts w:ascii="Times New Roman" w:eastAsia="Times New Roman" w:hAnsi="Times New Roman" w:cs="Times New Roman"/>
        </w:rPr>
      </w:pPr>
      <w:bookmarkStart w:id="15" w:name="_1ksv4uv" w:colFirst="0" w:colLast="0"/>
      <w:bookmarkEnd w:id="15"/>
      <w:r>
        <w:rPr>
          <w:rFonts w:ascii="Times New Roman" w:eastAsia="Times New Roman" w:hAnsi="Times New Roman" w:cs="Times New Roman"/>
        </w:rPr>
        <w:t xml:space="preserve">Liceul Tehnologic Administrativ și de Servicii ”Victor Slăvescu”- Ploiești, jud. Prahova, prof. Coțac Leonard, tel. 0727790072, e-mail  </w:t>
      </w:r>
      <w:hyperlink r:id="rId12">
        <w:r w:rsidR="00BA50FE">
          <w:rPr>
            <w:rFonts w:ascii="Times New Roman" w:eastAsia="Times New Roman" w:hAnsi="Times New Roman" w:cs="Times New Roman"/>
            <w:u w:val="single"/>
          </w:rPr>
          <w:t>alefgabriela37@gmail.com</w:t>
        </w:r>
      </w:hyperlink>
      <w:r>
        <w:rPr>
          <w:rFonts w:ascii="Times New Roman" w:eastAsia="Times New Roman" w:hAnsi="Times New Roman" w:cs="Times New Roman"/>
        </w:rPr>
        <w:t xml:space="preserve"> – participarea la Concursul de matematică</w:t>
      </w:r>
      <w:r w:rsidR="00E73CE9">
        <w:rPr>
          <w:rFonts w:ascii="Times New Roman" w:eastAsia="Times New Roman" w:hAnsi="Times New Roman" w:cs="Times New Roman"/>
        </w:rPr>
        <w:t xml:space="preserve">- informatică </w:t>
      </w:r>
      <w:r>
        <w:rPr>
          <w:rFonts w:ascii="Times New Roman" w:eastAsia="Times New Roman" w:hAnsi="Times New Roman" w:cs="Times New Roman"/>
        </w:rPr>
        <w:t>”Dan Barbilian”, derularea unor activități similare la nivelul unității școlare,</w:t>
      </w:r>
      <w:r w:rsidR="00E73CE9">
        <w:rPr>
          <w:rFonts w:ascii="Times New Roman" w:eastAsia="Times New Roman" w:hAnsi="Times New Roman" w:cs="Times New Roman"/>
        </w:rPr>
        <w:t xml:space="preserve"> </w:t>
      </w:r>
      <w:r>
        <w:rPr>
          <w:rFonts w:ascii="Times New Roman" w:eastAsia="Times New Roman" w:hAnsi="Times New Roman" w:cs="Times New Roman"/>
        </w:rPr>
        <w:t>participarea la concursul-simpozion al proiectului și transmiterea materialelor privind activitățile desfășurate;</w:t>
      </w:r>
    </w:p>
    <w:p w14:paraId="6A00B10C" w14:textId="5680DEEE" w:rsidR="00BA50FE" w:rsidRDefault="00000000">
      <w:pPr>
        <w:pBdr>
          <w:top w:val="nil"/>
          <w:left w:val="nil"/>
          <w:bottom w:val="nil"/>
          <w:right w:val="nil"/>
          <w:between w:val="nil"/>
        </w:pBdr>
        <w:ind w:firstLine="720"/>
        <w:jc w:val="both"/>
        <w:rPr>
          <w:rFonts w:ascii="Times New Roman" w:eastAsia="Times New Roman" w:hAnsi="Times New Roman" w:cs="Times New Roman"/>
        </w:rPr>
      </w:pPr>
      <w:r>
        <w:rPr>
          <w:rFonts w:ascii="Times New Roman" w:eastAsia="Times New Roman" w:hAnsi="Times New Roman" w:cs="Times New Roman"/>
        </w:rPr>
        <w:t xml:space="preserve">Liceul Economic Nr 1 București, Sector 4, prof. Alexandru Crina, Tel. 0726353520, e-mail: </w:t>
      </w:r>
      <w:hyperlink r:id="rId13">
        <w:r w:rsidR="00BA50FE">
          <w:rPr>
            <w:rFonts w:ascii="Times New Roman" w:eastAsia="Times New Roman" w:hAnsi="Times New Roman" w:cs="Times New Roman"/>
            <w:color w:val="0000FF"/>
            <w:u w:val="single"/>
          </w:rPr>
          <w:t>liceuleconomic1@s4.ismb.ro</w:t>
        </w:r>
      </w:hyperlink>
      <w:r>
        <w:rPr>
          <w:rFonts w:ascii="Times New Roman" w:eastAsia="Times New Roman" w:hAnsi="Times New Roman" w:cs="Times New Roman"/>
        </w:rPr>
        <w:t>, - participarea la Concursul de matematică</w:t>
      </w:r>
      <w:r w:rsidR="00E73CE9">
        <w:rPr>
          <w:rFonts w:ascii="Times New Roman" w:eastAsia="Times New Roman" w:hAnsi="Times New Roman" w:cs="Times New Roman"/>
        </w:rPr>
        <w:t xml:space="preserve">- informatică  </w:t>
      </w:r>
      <w:r>
        <w:rPr>
          <w:rFonts w:ascii="Times New Roman" w:eastAsia="Times New Roman" w:hAnsi="Times New Roman" w:cs="Times New Roman"/>
        </w:rPr>
        <w:t xml:space="preserve"> “Dan Barbilian”, derularea unor activități similare la nivelul unității școlare și transmiterea materialelor privind activitățile desfășurate;</w:t>
      </w:r>
    </w:p>
    <w:p w14:paraId="37950495" w14:textId="2BF2538E" w:rsidR="00BA50FE" w:rsidRDefault="00000000">
      <w:pPr>
        <w:pBdr>
          <w:top w:val="nil"/>
          <w:left w:val="nil"/>
          <w:bottom w:val="nil"/>
          <w:right w:val="nil"/>
          <w:between w:val="nil"/>
        </w:pBdr>
        <w:ind w:firstLine="720"/>
        <w:jc w:val="both"/>
        <w:rPr>
          <w:rFonts w:ascii="Times New Roman" w:eastAsia="Times New Roman" w:hAnsi="Times New Roman" w:cs="Times New Roman"/>
        </w:rPr>
      </w:pPr>
      <w:r>
        <w:rPr>
          <w:rFonts w:ascii="Times New Roman" w:eastAsia="Times New Roman" w:hAnsi="Times New Roman" w:cs="Times New Roman"/>
        </w:rPr>
        <w:t xml:space="preserve">Liceul Tehnologic „Ion Căian Românul”, Căianul Mic, jud. Bistrița Năsăud, prof. Mihaela Retegan, Tel: 0766520729, e-mail: </w:t>
      </w:r>
      <w:hyperlink r:id="rId14">
        <w:r w:rsidR="00BA50FE">
          <w:rPr>
            <w:rFonts w:ascii="Times New Roman" w:eastAsia="Times New Roman" w:hAnsi="Times New Roman" w:cs="Times New Roman"/>
            <w:color w:val="000000"/>
            <w:u w:val="single"/>
          </w:rPr>
          <w:t>mihaelaretegan@yahoo.com</w:t>
        </w:r>
      </w:hyperlink>
      <w:r>
        <w:rPr>
          <w:rFonts w:ascii="Times New Roman" w:eastAsia="Times New Roman" w:hAnsi="Times New Roman" w:cs="Times New Roman"/>
        </w:rPr>
        <w:t xml:space="preserve"> - participarea la Concursul de matematică</w:t>
      </w:r>
      <w:r w:rsidR="00E73CE9">
        <w:rPr>
          <w:rFonts w:ascii="Times New Roman" w:eastAsia="Times New Roman" w:hAnsi="Times New Roman" w:cs="Times New Roman"/>
        </w:rPr>
        <w:t xml:space="preserve"> </w:t>
      </w:r>
      <w:bookmarkStart w:id="16" w:name="_Hlk182946404"/>
      <w:r w:rsidR="00E73CE9">
        <w:rPr>
          <w:rFonts w:ascii="Times New Roman" w:eastAsia="Times New Roman" w:hAnsi="Times New Roman" w:cs="Times New Roman"/>
        </w:rPr>
        <w:t>- informatică</w:t>
      </w:r>
      <w:r>
        <w:rPr>
          <w:rFonts w:ascii="Times New Roman" w:eastAsia="Times New Roman" w:hAnsi="Times New Roman" w:cs="Times New Roman"/>
        </w:rPr>
        <w:t xml:space="preserve">  </w:t>
      </w:r>
      <w:bookmarkEnd w:id="16"/>
      <w:r>
        <w:rPr>
          <w:rFonts w:ascii="Times New Roman" w:eastAsia="Times New Roman" w:hAnsi="Times New Roman" w:cs="Times New Roman"/>
        </w:rPr>
        <w:t>”Dan Barbilian”, derularea unor activități similare la nivelul unității școlare și transmiterea materialelor privind activitățile desfășurate;</w:t>
      </w:r>
    </w:p>
    <w:p w14:paraId="6ADD9F31" w14:textId="77777777" w:rsidR="00BA50FE" w:rsidRDefault="00000000">
      <w:pPr>
        <w:pBdr>
          <w:top w:val="nil"/>
          <w:left w:val="nil"/>
          <w:bottom w:val="nil"/>
          <w:right w:val="nil"/>
          <w:between w:val="nil"/>
        </w:pBdr>
        <w:ind w:firstLine="720"/>
        <w:jc w:val="both"/>
        <w:rPr>
          <w:rFonts w:ascii="Times New Roman" w:eastAsia="Times New Roman" w:hAnsi="Times New Roman" w:cs="Times New Roman"/>
        </w:rPr>
      </w:pPr>
      <w:r>
        <w:rPr>
          <w:rFonts w:ascii="Times New Roman" w:eastAsia="Times New Roman" w:hAnsi="Times New Roman" w:cs="Times New Roman"/>
        </w:rPr>
        <w:t xml:space="preserve">Colegiul Economic ”Virgil Madgearu” Ploiești, jud. Prahova, Prof. Dragomir Iulia, tel. 0729224262, e-mail  lumina_lina2003@yahoo.com  </w:t>
      </w:r>
      <w:bookmarkStart w:id="17" w:name="_Hlk182946535"/>
      <w:r>
        <w:rPr>
          <w:rFonts w:ascii="Times New Roman" w:eastAsia="Times New Roman" w:hAnsi="Times New Roman" w:cs="Times New Roman"/>
        </w:rPr>
        <w:t>–   participarea la Concursul de matematică ”Dan Barbilian”, derularea unor activități similare la nivelul unității școlare și transmiterea materialelor privind activitățile desfășurate;</w:t>
      </w:r>
    </w:p>
    <w:bookmarkEnd w:id="17"/>
    <w:p w14:paraId="601C2E20" w14:textId="77777777" w:rsidR="00E73CE9" w:rsidRDefault="00E73CE9" w:rsidP="00E73CE9">
      <w:pPr>
        <w:pBdr>
          <w:top w:val="nil"/>
          <w:left w:val="nil"/>
          <w:bottom w:val="nil"/>
          <w:right w:val="nil"/>
          <w:between w:val="nil"/>
        </w:pBdr>
        <w:ind w:firstLine="720"/>
        <w:jc w:val="both"/>
        <w:rPr>
          <w:rFonts w:ascii="Times New Roman" w:eastAsia="Times New Roman" w:hAnsi="Times New Roman" w:cs="Times New Roman"/>
        </w:rPr>
      </w:pPr>
      <w:r w:rsidRPr="00E73CE9">
        <w:rPr>
          <w:rFonts w:ascii="Times New Roman" w:eastAsia="Times New Roman" w:hAnsi="Times New Roman" w:cs="Times New Roman"/>
        </w:rPr>
        <w:t>Colegiul Național Nichita Stănescu  Ploiești</w:t>
      </w:r>
      <w:r>
        <w:rPr>
          <w:rFonts w:ascii="Times New Roman" w:eastAsia="Times New Roman" w:hAnsi="Times New Roman" w:cs="Times New Roman"/>
        </w:rPr>
        <w:t xml:space="preserve">, jud. Prahova, Prof. Badea Ana Maria, tel </w:t>
      </w:r>
      <w:r w:rsidRPr="00E73CE9">
        <w:rPr>
          <w:rFonts w:ascii="Times New Roman" w:eastAsia="Times New Roman" w:hAnsi="Times New Roman" w:cs="Times New Roman"/>
        </w:rPr>
        <w:t xml:space="preserve"> 0724342935</w:t>
      </w:r>
      <w:r>
        <w:rPr>
          <w:rFonts w:ascii="Times New Roman" w:eastAsia="Times New Roman" w:hAnsi="Times New Roman" w:cs="Times New Roman"/>
        </w:rPr>
        <w:t xml:space="preserve">, e-mail </w:t>
      </w:r>
      <w:hyperlink r:id="rId15" w:history="1">
        <w:r w:rsidRPr="00687A23">
          <w:rPr>
            <w:rStyle w:val="Hyperlink"/>
            <w:rFonts w:ascii="Times New Roman" w:eastAsia="Times New Roman" w:hAnsi="Times New Roman" w:cs="Times New Roman"/>
          </w:rPr>
          <w:t>anabadea2002@gmail.com</w:t>
        </w:r>
      </w:hyperlink>
      <w:r>
        <w:rPr>
          <w:rFonts w:ascii="Times New Roman" w:eastAsia="Times New Roman" w:hAnsi="Times New Roman" w:cs="Times New Roman"/>
        </w:rPr>
        <w:t>, –   participarea la Concursul de matematică ”Dan Barbilian”, derularea unor activități similare la nivelul unității școlare și transmiterea materialelor privind activitățile desfășurate;</w:t>
      </w:r>
    </w:p>
    <w:p w14:paraId="53311D8D" w14:textId="5CFECEC0" w:rsidR="00BA50FE" w:rsidRDefault="00000000">
      <w:pPr>
        <w:pBdr>
          <w:top w:val="nil"/>
          <w:left w:val="nil"/>
          <w:bottom w:val="nil"/>
          <w:right w:val="nil"/>
          <w:between w:val="nil"/>
        </w:pBdr>
        <w:ind w:firstLine="720"/>
        <w:jc w:val="both"/>
        <w:rPr>
          <w:rFonts w:ascii="Times New Roman" w:eastAsia="Times New Roman" w:hAnsi="Times New Roman" w:cs="Times New Roman"/>
        </w:rPr>
      </w:pPr>
      <w:r>
        <w:rPr>
          <w:rFonts w:ascii="Times New Roman" w:eastAsia="Times New Roman" w:hAnsi="Times New Roman" w:cs="Times New Roman"/>
        </w:rPr>
        <w:t xml:space="preserve">Liceul Tehnologic ”Constantin Brâncuși” – Pitești, Jud. Argeș, prof. Florescu Paula, Tel. 0727339461, e-mail: </w:t>
      </w:r>
      <w:hyperlink r:id="rId16">
        <w:r w:rsidR="00BA50FE">
          <w:rPr>
            <w:rFonts w:ascii="Times New Roman" w:eastAsia="Times New Roman" w:hAnsi="Times New Roman" w:cs="Times New Roman"/>
            <w:color w:val="0000FF"/>
            <w:u w:val="single"/>
          </w:rPr>
          <w:t>licteh_c.brancusi_pitesti@yahoo.com</w:t>
        </w:r>
      </w:hyperlink>
      <w:r>
        <w:rPr>
          <w:rFonts w:ascii="Times New Roman" w:eastAsia="Times New Roman" w:hAnsi="Times New Roman" w:cs="Times New Roman"/>
        </w:rPr>
        <w:t xml:space="preserve"> – derularea unor activități similare la nivelul unității școlare, participarea la Concursul de matematică</w:t>
      </w:r>
      <w:r w:rsidR="00E73CE9">
        <w:rPr>
          <w:rFonts w:ascii="Times New Roman" w:eastAsia="Times New Roman" w:hAnsi="Times New Roman" w:cs="Times New Roman"/>
        </w:rPr>
        <w:t xml:space="preserve">- informatică  </w:t>
      </w:r>
      <w:r>
        <w:rPr>
          <w:rFonts w:ascii="Times New Roman" w:eastAsia="Times New Roman" w:hAnsi="Times New Roman" w:cs="Times New Roman"/>
        </w:rPr>
        <w:t xml:space="preserve"> ”Dan </w:t>
      </w:r>
      <w:r>
        <w:rPr>
          <w:rFonts w:ascii="Times New Roman" w:eastAsia="Times New Roman" w:hAnsi="Times New Roman" w:cs="Times New Roman"/>
        </w:rPr>
        <w:lastRenderedPageBreak/>
        <w:t>Barbilian” și transmiterea materialelor privind activitățile desfășurate;</w:t>
      </w:r>
    </w:p>
    <w:p w14:paraId="1E4782B7" w14:textId="364E8B05" w:rsidR="00BA50FE" w:rsidRDefault="00000000">
      <w:pPr>
        <w:pBdr>
          <w:top w:val="nil"/>
          <w:left w:val="nil"/>
          <w:bottom w:val="nil"/>
          <w:right w:val="nil"/>
          <w:between w:val="nil"/>
        </w:pBdr>
        <w:ind w:firstLine="720"/>
        <w:jc w:val="both"/>
        <w:rPr>
          <w:rFonts w:ascii="Times New Roman" w:eastAsia="Times New Roman" w:hAnsi="Times New Roman" w:cs="Times New Roman"/>
        </w:rPr>
      </w:pPr>
      <w:r>
        <w:rPr>
          <w:rFonts w:ascii="Times New Roman" w:eastAsia="Times New Roman" w:hAnsi="Times New Roman" w:cs="Times New Roman"/>
        </w:rPr>
        <w:t xml:space="preserve">Liceul Tehnologic ”Dacia” Pitești, Jud. Argeș, prof. Manea Marinescu Nicoleta, Tel. 0724070386, e-mail: </w:t>
      </w:r>
      <w:hyperlink r:id="rId17">
        <w:r w:rsidR="00BA50FE">
          <w:rPr>
            <w:rFonts w:ascii="Times New Roman" w:eastAsia="Times New Roman" w:hAnsi="Times New Roman" w:cs="Times New Roman"/>
            <w:color w:val="0000FF"/>
            <w:highlight w:val="white"/>
            <w:u w:val="single"/>
          </w:rPr>
          <w:t>dacialiceutehnologic@yahoo.ro</w:t>
        </w:r>
      </w:hyperlink>
      <w:r>
        <w:rPr>
          <w:rFonts w:ascii="Times New Roman" w:eastAsia="Times New Roman" w:hAnsi="Times New Roman" w:cs="Times New Roman"/>
          <w:highlight w:val="white"/>
        </w:rPr>
        <w:t xml:space="preserve">, </w:t>
      </w:r>
      <w:r>
        <w:rPr>
          <w:rFonts w:ascii="Times New Roman" w:eastAsia="Times New Roman" w:hAnsi="Times New Roman" w:cs="Times New Roman"/>
        </w:rPr>
        <w:t xml:space="preserve">participarea la Concursul de matematică </w:t>
      </w:r>
      <w:r w:rsidR="00E73CE9">
        <w:rPr>
          <w:rFonts w:ascii="Times New Roman" w:eastAsia="Times New Roman" w:hAnsi="Times New Roman" w:cs="Times New Roman"/>
        </w:rPr>
        <w:t xml:space="preserve">- informatică  </w:t>
      </w:r>
      <w:r>
        <w:rPr>
          <w:rFonts w:ascii="Times New Roman" w:eastAsia="Times New Roman" w:hAnsi="Times New Roman" w:cs="Times New Roman"/>
        </w:rPr>
        <w:t>”Dan Barbilian” și transmiterea materialelor privind activitățile desfășurate;</w:t>
      </w:r>
    </w:p>
    <w:p w14:paraId="386E6DD0" w14:textId="7E380E89" w:rsidR="00BA50FE" w:rsidRDefault="00000000">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highlight w:val="white"/>
        </w:rPr>
        <w:t xml:space="preserve">Liceul Tehnologic ”Sfântul Pantelimon”, București, Sector 2, </w:t>
      </w:r>
      <w:r>
        <w:rPr>
          <w:rFonts w:ascii="Times New Roman" w:eastAsia="Times New Roman" w:hAnsi="Times New Roman" w:cs="Times New Roman"/>
        </w:rPr>
        <w:t xml:space="preserve">prof. Gheorghiu Florin, Tel 0783040148, e-mail: </w:t>
      </w:r>
      <w:hyperlink r:id="rId18">
        <w:r w:rsidR="00BA50FE">
          <w:rPr>
            <w:rFonts w:ascii="Times New Roman" w:eastAsia="Times New Roman" w:hAnsi="Times New Roman" w:cs="Times New Roman"/>
            <w:color w:val="0000FF"/>
            <w:u w:val="single"/>
          </w:rPr>
          <w:t>liceul.sfpantelimon@yahoo.com</w:t>
        </w:r>
      </w:hyperlink>
      <w:r>
        <w:rPr>
          <w:rFonts w:ascii="Times New Roman" w:eastAsia="Times New Roman" w:hAnsi="Times New Roman" w:cs="Times New Roman"/>
        </w:rPr>
        <w:t xml:space="preserve"> - participarea la Concursul de matematică </w:t>
      </w:r>
      <w:r w:rsidR="00E73CE9">
        <w:rPr>
          <w:rFonts w:ascii="Times New Roman" w:eastAsia="Times New Roman" w:hAnsi="Times New Roman" w:cs="Times New Roman"/>
        </w:rPr>
        <w:t xml:space="preserve">- informatică  </w:t>
      </w:r>
      <w:r>
        <w:rPr>
          <w:rFonts w:ascii="Times New Roman" w:eastAsia="Times New Roman" w:hAnsi="Times New Roman" w:cs="Times New Roman"/>
        </w:rPr>
        <w:t>”Dan Barbilian” și transmiterea materialelor privind activitățile desfășurate;</w:t>
      </w:r>
    </w:p>
    <w:p w14:paraId="7F779B67" w14:textId="15C58B62" w:rsidR="00BA50FE" w:rsidRDefault="00000000">
      <w:pPr>
        <w:ind w:firstLine="567"/>
        <w:jc w:val="both"/>
        <w:rPr>
          <w:rFonts w:ascii="Times New Roman" w:eastAsia="Times New Roman" w:hAnsi="Times New Roman" w:cs="Times New Roman"/>
        </w:rPr>
      </w:pPr>
      <w:r>
        <w:rPr>
          <w:rFonts w:ascii="Times New Roman" w:eastAsia="Times New Roman" w:hAnsi="Times New Roman" w:cs="Times New Roman"/>
        </w:rPr>
        <w:t xml:space="preserve">Liceul Tehnologic ”Virgil Madgearu”- Roșiori de Vede, Jud. Teleorman, prof. Vișinică Daniela, Tel. 0769446944, E-mail </w:t>
      </w:r>
      <w:hyperlink r:id="rId19">
        <w:r w:rsidR="00BA50FE">
          <w:rPr>
            <w:rFonts w:ascii="Times New Roman" w:eastAsia="Times New Roman" w:hAnsi="Times New Roman" w:cs="Times New Roman"/>
            <w:color w:val="0000FF"/>
            <w:u w:val="single"/>
          </w:rPr>
          <w:t>secretariat@ltvmr.ro</w:t>
        </w:r>
      </w:hyperlink>
      <w:r>
        <w:rPr>
          <w:rFonts w:ascii="Times New Roman" w:eastAsia="Times New Roman" w:hAnsi="Times New Roman" w:cs="Times New Roman"/>
        </w:rPr>
        <w:t xml:space="preserve"> - participarea la Concursul de matematică</w:t>
      </w:r>
      <w:r w:rsidR="00E73CE9">
        <w:rPr>
          <w:rFonts w:ascii="Times New Roman" w:eastAsia="Times New Roman" w:hAnsi="Times New Roman" w:cs="Times New Roman"/>
        </w:rPr>
        <w:t>- informatică</w:t>
      </w:r>
      <w:r>
        <w:rPr>
          <w:rFonts w:ascii="Times New Roman" w:eastAsia="Times New Roman" w:hAnsi="Times New Roman" w:cs="Times New Roman"/>
        </w:rPr>
        <w:t xml:space="preserve"> ”Dan Barbilian” și transmiterea materialelor privind activitățile desfășurate.</w:t>
      </w:r>
    </w:p>
    <w:p w14:paraId="2A91AC44" w14:textId="77777777" w:rsidR="00BA50FE" w:rsidRDefault="00BA50FE">
      <w:pPr>
        <w:pBdr>
          <w:top w:val="nil"/>
          <w:left w:val="nil"/>
          <w:bottom w:val="nil"/>
          <w:right w:val="nil"/>
          <w:between w:val="nil"/>
        </w:pBdr>
        <w:ind w:firstLine="720"/>
        <w:jc w:val="both"/>
        <w:rPr>
          <w:rFonts w:ascii="Times New Roman" w:eastAsia="Times New Roman" w:hAnsi="Times New Roman" w:cs="Times New Roman"/>
        </w:rPr>
      </w:pPr>
    </w:p>
    <w:p w14:paraId="318A6B45" w14:textId="77777777" w:rsidR="00BA50FE" w:rsidRDefault="00000000">
      <w:pPr>
        <w:pBdr>
          <w:top w:val="nil"/>
          <w:left w:val="nil"/>
          <w:bottom w:val="nil"/>
          <w:right w:val="nil"/>
          <w:between w:val="nil"/>
        </w:pBdr>
        <w:ind w:firstLine="720"/>
        <w:jc w:val="both"/>
        <w:rPr>
          <w:rFonts w:ascii="Times New Roman" w:eastAsia="Times New Roman" w:hAnsi="Times New Roman" w:cs="Times New Roman"/>
        </w:rPr>
      </w:pPr>
      <w:r>
        <w:rPr>
          <w:rFonts w:ascii="Times New Roman" w:eastAsia="Times New Roman" w:hAnsi="Times New Roman" w:cs="Times New Roman"/>
          <w:b/>
        </w:rPr>
        <w:t xml:space="preserve">   </w:t>
      </w:r>
    </w:p>
    <w:p w14:paraId="2642033F" w14:textId="77777777" w:rsidR="00BA50FE" w:rsidRDefault="00000000">
      <w:pPr>
        <w:jc w:val="center"/>
        <w:rPr>
          <w:rFonts w:ascii="Times New Roman" w:eastAsia="Times New Roman" w:hAnsi="Times New Roman" w:cs="Times New Roman"/>
          <w:b/>
        </w:rPr>
      </w:pPr>
      <w:r>
        <w:rPr>
          <w:rFonts w:ascii="Times New Roman" w:eastAsia="Times New Roman" w:hAnsi="Times New Roman" w:cs="Times New Roman"/>
          <w:b/>
        </w:rPr>
        <w:t>Director,</w:t>
      </w:r>
    </w:p>
    <w:p w14:paraId="4D833ECF" w14:textId="77777777" w:rsidR="00BA50FE" w:rsidRDefault="00000000">
      <w:pPr>
        <w:jc w:val="center"/>
        <w:rPr>
          <w:rFonts w:ascii="Times New Roman" w:eastAsia="Times New Roman" w:hAnsi="Times New Roman" w:cs="Times New Roman"/>
          <w:b/>
        </w:rPr>
      </w:pPr>
      <w:r>
        <w:rPr>
          <w:rFonts w:ascii="Times New Roman" w:eastAsia="Times New Roman" w:hAnsi="Times New Roman" w:cs="Times New Roman"/>
          <w:b/>
        </w:rPr>
        <w:t>Prof. Gabriela MACHIDON</w:t>
      </w:r>
    </w:p>
    <w:p w14:paraId="3F0D6A82" w14:textId="77777777" w:rsidR="00BA50FE" w:rsidRDefault="00BA50FE">
      <w:pPr>
        <w:jc w:val="center"/>
        <w:rPr>
          <w:rFonts w:ascii="Times New Roman" w:eastAsia="Times New Roman" w:hAnsi="Times New Roman" w:cs="Times New Roman"/>
          <w:b/>
        </w:rPr>
      </w:pPr>
    </w:p>
    <w:p w14:paraId="00BBD8DE" w14:textId="77777777" w:rsidR="00BA50FE" w:rsidRDefault="00BA50FE">
      <w:pPr>
        <w:jc w:val="center"/>
        <w:rPr>
          <w:rFonts w:ascii="Times New Roman" w:eastAsia="Times New Roman" w:hAnsi="Times New Roman" w:cs="Times New Roman"/>
          <w:b/>
        </w:rPr>
      </w:pPr>
    </w:p>
    <w:p w14:paraId="417B75BE" w14:textId="77777777" w:rsidR="00BA50FE" w:rsidRDefault="00BA50FE">
      <w:pPr>
        <w:rPr>
          <w:rFonts w:ascii="Times New Roman" w:eastAsia="Times New Roman" w:hAnsi="Times New Roman" w:cs="Times New Roman"/>
          <w:b/>
        </w:rPr>
      </w:pPr>
    </w:p>
    <w:p w14:paraId="3860E399" w14:textId="77777777" w:rsidR="00BA50FE" w:rsidRDefault="00BA50FE">
      <w:pPr>
        <w:rPr>
          <w:rFonts w:ascii="Times New Roman" w:eastAsia="Times New Roman" w:hAnsi="Times New Roman" w:cs="Times New Roman"/>
          <w:b/>
        </w:rPr>
      </w:pPr>
    </w:p>
    <w:p w14:paraId="78084742" w14:textId="77777777" w:rsidR="00BA50FE" w:rsidRDefault="00BA50FE">
      <w:pPr>
        <w:rPr>
          <w:rFonts w:ascii="Times New Roman" w:eastAsia="Times New Roman" w:hAnsi="Times New Roman" w:cs="Times New Roman"/>
          <w:b/>
        </w:rPr>
      </w:pPr>
    </w:p>
    <w:p w14:paraId="70A2B7A5" w14:textId="77777777" w:rsidR="00BA50FE" w:rsidRDefault="00000000">
      <w:pPr>
        <w:jc w:val="center"/>
        <w:rPr>
          <w:rFonts w:ascii="Times New Roman" w:eastAsia="Times New Roman" w:hAnsi="Times New Roman" w:cs="Times New Roman"/>
          <w:b/>
        </w:rPr>
      </w:pPr>
      <w:r>
        <w:rPr>
          <w:rFonts w:ascii="Times New Roman" w:eastAsia="Times New Roman" w:hAnsi="Times New Roman" w:cs="Times New Roman"/>
          <w:b/>
        </w:rPr>
        <w:t>Coordonator proiecte școlare și extrașcolare,</w:t>
      </w:r>
    </w:p>
    <w:p w14:paraId="2D6C1AC5" w14:textId="77777777" w:rsidR="00BA50FE" w:rsidRDefault="00000000">
      <w:pPr>
        <w:jc w:val="center"/>
        <w:rPr>
          <w:rFonts w:ascii="Times New Roman" w:eastAsia="Times New Roman" w:hAnsi="Times New Roman" w:cs="Times New Roman"/>
          <w:b/>
        </w:rPr>
      </w:pPr>
      <w:r>
        <w:rPr>
          <w:rFonts w:ascii="Times New Roman" w:eastAsia="Times New Roman" w:hAnsi="Times New Roman" w:cs="Times New Roman"/>
          <w:b/>
        </w:rPr>
        <w:t>Prof. Daniela DUȚĂ</w:t>
      </w:r>
    </w:p>
    <w:p w14:paraId="274BCBB6" w14:textId="77777777" w:rsidR="00BA50FE" w:rsidRDefault="00BA50FE">
      <w:pPr>
        <w:rPr>
          <w:rFonts w:ascii="Times New Roman" w:eastAsia="Times New Roman" w:hAnsi="Times New Roman" w:cs="Times New Roman"/>
        </w:rPr>
      </w:pPr>
    </w:p>
    <w:p w14:paraId="6D485F46" w14:textId="77777777" w:rsidR="0098198C" w:rsidRDefault="0098198C">
      <w:pPr>
        <w:rPr>
          <w:rFonts w:ascii="Times New Roman" w:eastAsia="Times New Roman" w:hAnsi="Times New Roman" w:cs="Times New Roman"/>
        </w:rPr>
      </w:pPr>
    </w:p>
    <w:p w14:paraId="21D2DE49" w14:textId="77777777" w:rsidR="00BA50FE" w:rsidRDefault="00BA50FE">
      <w:pPr>
        <w:pBdr>
          <w:top w:val="nil"/>
          <w:left w:val="nil"/>
          <w:bottom w:val="nil"/>
          <w:right w:val="nil"/>
          <w:between w:val="nil"/>
        </w:pBdr>
        <w:tabs>
          <w:tab w:val="left" w:pos="5954"/>
        </w:tabs>
        <w:jc w:val="both"/>
        <w:rPr>
          <w:rFonts w:ascii="Times New Roman" w:eastAsia="Times New Roman" w:hAnsi="Times New Roman" w:cs="Times New Roman"/>
          <w:b/>
        </w:rPr>
      </w:pPr>
    </w:p>
    <w:p w14:paraId="4C386E21" w14:textId="0C7BFF23" w:rsidR="0098198C" w:rsidRDefault="0098198C" w:rsidP="0098198C">
      <w:pPr>
        <w:pBdr>
          <w:top w:val="nil"/>
          <w:left w:val="nil"/>
          <w:bottom w:val="nil"/>
          <w:right w:val="nil"/>
          <w:between w:val="nil"/>
        </w:pBdr>
        <w:ind w:firstLine="720"/>
        <w:jc w:val="center"/>
        <w:rPr>
          <w:rFonts w:ascii="Times New Roman" w:eastAsia="Times New Roman" w:hAnsi="Times New Roman" w:cs="Times New Roman"/>
          <w:b/>
        </w:rPr>
      </w:pPr>
      <w:r>
        <w:rPr>
          <w:rFonts w:ascii="Times New Roman" w:eastAsia="Times New Roman" w:hAnsi="Times New Roman" w:cs="Times New Roman"/>
          <w:b/>
        </w:rPr>
        <w:t>Inspector școlar general,</w:t>
      </w:r>
    </w:p>
    <w:p w14:paraId="2BE5B8B0" w14:textId="0BF79B30" w:rsidR="0098198C" w:rsidRDefault="0098198C" w:rsidP="0098198C">
      <w:pPr>
        <w:pBdr>
          <w:top w:val="nil"/>
          <w:left w:val="nil"/>
          <w:bottom w:val="nil"/>
          <w:right w:val="nil"/>
          <w:between w:val="nil"/>
        </w:pBdr>
        <w:ind w:firstLine="720"/>
        <w:jc w:val="center"/>
        <w:rPr>
          <w:rFonts w:ascii="Times New Roman" w:eastAsia="Times New Roman" w:hAnsi="Times New Roman" w:cs="Times New Roman"/>
          <w:b/>
        </w:rPr>
      </w:pPr>
      <w:r>
        <w:rPr>
          <w:rFonts w:ascii="Times New Roman" w:eastAsia="Times New Roman" w:hAnsi="Times New Roman" w:cs="Times New Roman"/>
          <w:b/>
        </w:rPr>
        <w:t>Vlad Florinel DRINCEANU</w:t>
      </w:r>
    </w:p>
    <w:p w14:paraId="26EB0378" w14:textId="77777777" w:rsidR="0098198C" w:rsidRDefault="0098198C" w:rsidP="0098198C">
      <w:pPr>
        <w:pBdr>
          <w:top w:val="nil"/>
          <w:left w:val="nil"/>
          <w:bottom w:val="nil"/>
          <w:right w:val="nil"/>
          <w:between w:val="nil"/>
        </w:pBdr>
        <w:ind w:left="2880" w:firstLine="720"/>
        <w:jc w:val="center"/>
        <w:rPr>
          <w:rFonts w:ascii="Times New Roman" w:eastAsia="Times New Roman" w:hAnsi="Times New Roman" w:cs="Times New Roman"/>
          <w:b/>
        </w:rPr>
      </w:pPr>
    </w:p>
    <w:p w14:paraId="20F0C9AB" w14:textId="77777777" w:rsidR="0098198C" w:rsidRDefault="0098198C" w:rsidP="0098198C">
      <w:pPr>
        <w:pBdr>
          <w:top w:val="nil"/>
          <w:left w:val="nil"/>
          <w:bottom w:val="nil"/>
          <w:right w:val="nil"/>
          <w:between w:val="nil"/>
        </w:pBdr>
        <w:ind w:left="2880" w:firstLine="720"/>
        <w:jc w:val="both"/>
        <w:rPr>
          <w:rFonts w:ascii="Times New Roman" w:eastAsia="Times New Roman" w:hAnsi="Times New Roman" w:cs="Times New Roman"/>
          <w:b/>
        </w:rPr>
      </w:pPr>
    </w:p>
    <w:p w14:paraId="3EEDF49A" w14:textId="77777777" w:rsidR="0098198C" w:rsidRDefault="0098198C" w:rsidP="0098198C">
      <w:pPr>
        <w:pBdr>
          <w:top w:val="nil"/>
          <w:left w:val="nil"/>
          <w:bottom w:val="nil"/>
          <w:right w:val="nil"/>
          <w:between w:val="nil"/>
        </w:pBdr>
        <w:ind w:left="2880" w:firstLine="720"/>
        <w:jc w:val="both"/>
        <w:rPr>
          <w:rFonts w:ascii="Times New Roman" w:eastAsia="Times New Roman" w:hAnsi="Times New Roman" w:cs="Times New Roman"/>
          <w:b/>
        </w:rPr>
      </w:pPr>
    </w:p>
    <w:p w14:paraId="50756C01" w14:textId="77777777" w:rsidR="0098198C" w:rsidRDefault="0098198C" w:rsidP="0098198C">
      <w:pPr>
        <w:pBdr>
          <w:top w:val="nil"/>
          <w:left w:val="nil"/>
          <w:bottom w:val="nil"/>
          <w:right w:val="nil"/>
          <w:between w:val="nil"/>
        </w:pBdr>
        <w:ind w:left="2880" w:firstLine="720"/>
        <w:jc w:val="both"/>
        <w:rPr>
          <w:rFonts w:ascii="Times New Roman" w:eastAsia="Times New Roman" w:hAnsi="Times New Roman" w:cs="Times New Roman"/>
          <w:b/>
        </w:rPr>
      </w:pPr>
    </w:p>
    <w:p w14:paraId="43BD35C2" w14:textId="77777777" w:rsidR="0098198C" w:rsidRDefault="0098198C" w:rsidP="0098198C">
      <w:pPr>
        <w:pBdr>
          <w:top w:val="nil"/>
          <w:left w:val="nil"/>
          <w:bottom w:val="nil"/>
          <w:right w:val="nil"/>
          <w:between w:val="nil"/>
        </w:pBdr>
        <w:ind w:left="2880" w:firstLine="720"/>
        <w:jc w:val="both"/>
        <w:rPr>
          <w:rFonts w:ascii="Times New Roman" w:eastAsia="Times New Roman" w:hAnsi="Times New Roman" w:cs="Times New Roman"/>
          <w:b/>
        </w:rPr>
      </w:pPr>
    </w:p>
    <w:p w14:paraId="4CC433AF" w14:textId="77777777" w:rsidR="0098198C" w:rsidRDefault="0098198C" w:rsidP="0098198C">
      <w:pPr>
        <w:pBdr>
          <w:top w:val="nil"/>
          <w:left w:val="nil"/>
          <w:bottom w:val="nil"/>
          <w:right w:val="nil"/>
          <w:between w:val="nil"/>
        </w:pBdr>
        <w:ind w:left="2880" w:firstLine="720"/>
        <w:jc w:val="both"/>
        <w:rPr>
          <w:rFonts w:ascii="Times New Roman" w:eastAsia="Times New Roman" w:hAnsi="Times New Roman" w:cs="Times New Roman"/>
          <w:b/>
        </w:rPr>
      </w:pPr>
      <w:r>
        <w:rPr>
          <w:rFonts w:ascii="Times New Roman" w:eastAsia="Times New Roman" w:hAnsi="Times New Roman" w:cs="Times New Roman"/>
          <w:b/>
        </w:rPr>
        <w:t>Inspector educație permanentă,</w:t>
      </w:r>
    </w:p>
    <w:p w14:paraId="1DFFA31B" w14:textId="77777777" w:rsidR="0098198C" w:rsidRDefault="0098198C" w:rsidP="0098198C">
      <w:pPr>
        <w:pBdr>
          <w:top w:val="nil"/>
          <w:left w:val="nil"/>
          <w:bottom w:val="nil"/>
          <w:right w:val="nil"/>
          <w:between w:val="nil"/>
        </w:pBdr>
        <w:ind w:left="2880" w:firstLine="720"/>
        <w:jc w:val="both"/>
        <w:rPr>
          <w:rFonts w:ascii="Times New Roman" w:eastAsia="Times New Roman" w:hAnsi="Times New Roman" w:cs="Times New Roman"/>
          <w:b/>
        </w:rPr>
      </w:pPr>
      <w:r>
        <w:rPr>
          <w:rFonts w:ascii="Times New Roman" w:eastAsia="Times New Roman" w:hAnsi="Times New Roman" w:cs="Times New Roman"/>
          <w:b/>
        </w:rPr>
        <w:t xml:space="preserve">       Virginia Ana ȘTEFAN</w:t>
      </w:r>
    </w:p>
    <w:p w14:paraId="7321172D" w14:textId="77777777" w:rsidR="0098198C" w:rsidRDefault="0098198C" w:rsidP="0098198C">
      <w:pPr>
        <w:pBdr>
          <w:top w:val="nil"/>
          <w:left w:val="nil"/>
          <w:bottom w:val="nil"/>
          <w:right w:val="nil"/>
          <w:between w:val="nil"/>
        </w:pBdr>
        <w:ind w:left="2880" w:firstLine="720"/>
        <w:jc w:val="both"/>
        <w:rPr>
          <w:rFonts w:ascii="Times New Roman" w:eastAsia="Times New Roman" w:hAnsi="Times New Roman" w:cs="Times New Roman"/>
          <w:b/>
        </w:rPr>
      </w:pPr>
    </w:p>
    <w:p w14:paraId="31A64FD7" w14:textId="77777777" w:rsidR="00BA50FE" w:rsidRDefault="00BA50FE">
      <w:pPr>
        <w:pBdr>
          <w:top w:val="nil"/>
          <w:left w:val="nil"/>
          <w:bottom w:val="nil"/>
          <w:right w:val="nil"/>
          <w:between w:val="nil"/>
        </w:pBdr>
        <w:tabs>
          <w:tab w:val="left" w:pos="5954"/>
        </w:tabs>
        <w:jc w:val="both"/>
        <w:rPr>
          <w:rFonts w:ascii="Times New Roman" w:eastAsia="Times New Roman" w:hAnsi="Times New Roman" w:cs="Times New Roman"/>
          <w:b/>
        </w:rPr>
      </w:pPr>
    </w:p>
    <w:p w14:paraId="5451C338" w14:textId="77777777" w:rsidR="00BA50FE" w:rsidRDefault="00BA50FE">
      <w:pPr>
        <w:pBdr>
          <w:top w:val="nil"/>
          <w:left w:val="nil"/>
          <w:bottom w:val="nil"/>
          <w:right w:val="nil"/>
          <w:between w:val="nil"/>
        </w:pBdr>
        <w:tabs>
          <w:tab w:val="left" w:pos="5954"/>
        </w:tabs>
        <w:jc w:val="both"/>
        <w:rPr>
          <w:rFonts w:ascii="Times New Roman" w:eastAsia="Times New Roman" w:hAnsi="Times New Roman" w:cs="Times New Roman"/>
          <w:b/>
        </w:rPr>
      </w:pPr>
    </w:p>
    <w:p w14:paraId="5FBB2C8F" w14:textId="77777777" w:rsidR="00BA50FE" w:rsidRDefault="00BA50FE">
      <w:pPr>
        <w:pBdr>
          <w:top w:val="nil"/>
          <w:left w:val="nil"/>
          <w:bottom w:val="nil"/>
          <w:right w:val="nil"/>
          <w:between w:val="nil"/>
        </w:pBdr>
        <w:tabs>
          <w:tab w:val="left" w:pos="5954"/>
        </w:tabs>
        <w:jc w:val="both"/>
        <w:rPr>
          <w:rFonts w:ascii="Times New Roman" w:eastAsia="Times New Roman" w:hAnsi="Times New Roman" w:cs="Times New Roman"/>
          <w:b/>
        </w:rPr>
      </w:pPr>
    </w:p>
    <w:p w14:paraId="2AA95566" w14:textId="77777777" w:rsidR="00BA50FE" w:rsidRDefault="00BA50FE">
      <w:pPr>
        <w:pBdr>
          <w:top w:val="nil"/>
          <w:left w:val="nil"/>
          <w:bottom w:val="nil"/>
          <w:right w:val="nil"/>
          <w:between w:val="nil"/>
        </w:pBdr>
        <w:tabs>
          <w:tab w:val="left" w:pos="5954"/>
        </w:tabs>
        <w:jc w:val="both"/>
        <w:rPr>
          <w:rFonts w:ascii="Times New Roman" w:eastAsia="Times New Roman" w:hAnsi="Times New Roman" w:cs="Times New Roman"/>
          <w:b/>
        </w:rPr>
      </w:pPr>
    </w:p>
    <w:p w14:paraId="3D3DEFAA" w14:textId="77777777" w:rsidR="00BA50FE" w:rsidRDefault="00BA50FE">
      <w:pPr>
        <w:pBdr>
          <w:top w:val="nil"/>
          <w:left w:val="nil"/>
          <w:bottom w:val="nil"/>
          <w:right w:val="nil"/>
          <w:between w:val="nil"/>
        </w:pBdr>
        <w:tabs>
          <w:tab w:val="left" w:pos="5954"/>
        </w:tabs>
        <w:jc w:val="both"/>
        <w:rPr>
          <w:rFonts w:ascii="Times New Roman" w:eastAsia="Times New Roman" w:hAnsi="Times New Roman" w:cs="Times New Roman"/>
        </w:rPr>
      </w:pPr>
    </w:p>
    <w:sectPr w:rsidR="00BA50FE">
      <w:headerReference w:type="default" r:id="rId20"/>
      <w:pgSz w:w="11906" w:h="16838"/>
      <w:pgMar w:top="1417" w:right="1417" w:bottom="1276"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CF90A" w14:textId="77777777" w:rsidR="00764CEB" w:rsidRDefault="00764CEB">
      <w:r>
        <w:separator/>
      </w:r>
    </w:p>
  </w:endnote>
  <w:endnote w:type="continuationSeparator" w:id="0">
    <w:p w14:paraId="18887E0C" w14:textId="77777777" w:rsidR="00764CEB" w:rsidRDefault="00764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lgerian">
    <w:panose1 w:val="04020705040A02060702"/>
    <w:charset w:val="00"/>
    <w:family w:val="decorativ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FB836F" w14:textId="77777777" w:rsidR="00764CEB" w:rsidRDefault="00764CEB">
      <w:r>
        <w:separator/>
      </w:r>
    </w:p>
  </w:footnote>
  <w:footnote w:type="continuationSeparator" w:id="0">
    <w:p w14:paraId="2229B717" w14:textId="77777777" w:rsidR="00764CEB" w:rsidRDefault="00764C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C7D61" w14:textId="77777777" w:rsidR="00BA50FE" w:rsidRDefault="00000000">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58240" behindDoc="1" locked="0" layoutInCell="1" hidden="0" allowOverlap="1" wp14:anchorId="374B6629" wp14:editId="629AF79A">
          <wp:simplePos x="0" y="0"/>
          <wp:positionH relativeFrom="page">
            <wp:posOffset>1337784</wp:posOffset>
          </wp:positionH>
          <wp:positionV relativeFrom="page">
            <wp:posOffset>156951</wp:posOffset>
          </wp:positionV>
          <wp:extent cx="4861636" cy="589788"/>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861636" cy="58978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94467"/>
    <w:multiLevelType w:val="multilevel"/>
    <w:tmpl w:val="B9047F2A"/>
    <w:lvl w:ilvl="0">
      <w:start w:val="3"/>
      <w:numFmt w:val="upperLetter"/>
      <w:lvlText w:val="%1."/>
      <w:lvlJc w:val="left"/>
      <w:pPr>
        <w:ind w:left="367" w:hanging="360"/>
      </w:pPr>
    </w:lvl>
    <w:lvl w:ilvl="1">
      <w:start w:val="1"/>
      <w:numFmt w:val="lowerLetter"/>
      <w:lvlText w:val="%2."/>
      <w:lvlJc w:val="left"/>
      <w:pPr>
        <w:ind w:left="1087" w:hanging="360"/>
      </w:pPr>
    </w:lvl>
    <w:lvl w:ilvl="2">
      <w:start w:val="1"/>
      <w:numFmt w:val="lowerRoman"/>
      <w:lvlText w:val="%3."/>
      <w:lvlJc w:val="right"/>
      <w:pPr>
        <w:ind w:left="1807" w:hanging="180"/>
      </w:pPr>
    </w:lvl>
    <w:lvl w:ilvl="3">
      <w:start w:val="1"/>
      <w:numFmt w:val="decimal"/>
      <w:lvlText w:val="%4."/>
      <w:lvlJc w:val="left"/>
      <w:pPr>
        <w:ind w:left="2527" w:hanging="360"/>
      </w:pPr>
    </w:lvl>
    <w:lvl w:ilvl="4">
      <w:start w:val="1"/>
      <w:numFmt w:val="lowerLetter"/>
      <w:lvlText w:val="%5."/>
      <w:lvlJc w:val="left"/>
      <w:pPr>
        <w:ind w:left="3247" w:hanging="360"/>
      </w:pPr>
    </w:lvl>
    <w:lvl w:ilvl="5">
      <w:start w:val="1"/>
      <w:numFmt w:val="lowerRoman"/>
      <w:lvlText w:val="%6."/>
      <w:lvlJc w:val="right"/>
      <w:pPr>
        <w:ind w:left="3967" w:hanging="180"/>
      </w:pPr>
    </w:lvl>
    <w:lvl w:ilvl="6">
      <w:start w:val="1"/>
      <w:numFmt w:val="decimal"/>
      <w:lvlText w:val="%7."/>
      <w:lvlJc w:val="left"/>
      <w:pPr>
        <w:ind w:left="4687" w:hanging="360"/>
      </w:pPr>
    </w:lvl>
    <w:lvl w:ilvl="7">
      <w:start w:val="1"/>
      <w:numFmt w:val="lowerLetter"/>
      <w:lvlText w:val="%8."/>
      <w:lvlJc w:val="left"/>
      <w:pPr>
        <w:ind w:left="5407" w:hanging="360"/>
      </w:pPr>
    </w:lvl>
    <w:lvl w:ilvl="8">
      <w:start w:val="1"/>
      <w:numFmt w:val="lowerRoman"/>
      <w:lvlText w:val="%9."/>
      <w:lvlJc w:val="right"/>
      <w:pPr>
        <w:ind w:left="6127" w:hanging="180"/>
      </w:pPr>
    </w:lvl>
  </w:abstractNum>
  <w:abstractNum w:abstractNumId="1" w15:restartNumberingAfterBreak="0">
    <w:nsid w:val="2C6E3705"/>
    <w:multiLevelType w:val="multilevel"/>
    <w:tmpl w:val="F09E5D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8864292"/>
    <w:multiLevelType w:val="multilevel"/>
    <w:tmpl w:val="3166A1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ADA144E"/>
    <w:multiLevelType w:val="multilevel"/>
    <w:tmpl w:val="753619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EDA7C03"/>
    <w:multiLevelType w:val="hybridMultilevel"/>
    <w:tmpl w:val="F1283E26"/>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72451F4B"/>
    <w:multiLevelType w:val="multilevel"/>
    <w:tmpl w:val="7A0A30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B647F17"/>
    <w:multiLevelType w:val="multilevel"/>
    <w:tmpl w:val="ED2E7D1C"/>
    <w:lvl w:ilvl="0">
      <w:start w:val="1"/>
      <w:numFmt w:val="upperLetter"/>
      <w:lvlText w:val="%1."/>
      <w:lvlJc w:val="left"/>
      <w:pPr>
        <w:ind w:left="367" w:hanging="360"/>
      </w:pPr>
      <w:rPr>
        <w:i w:val="0"/>
      </w:rPr>
    </w:lvl>
    <w:lvl w:ilvl="1">
      <w:start w:val="1"/>
      <w:numFmt w:val="lowerLetter"/>
      <w:lvlText w:val="%2."/>
      <w:lvlJc w:val="left"/>
      <w:pPr>
        <w:ind w:left="1087" w:hanging="360"/>
      </w:pPr>
    </w:lvl>
    <w:lvl w:ilvl="2">
      <w:start w:val="1"/>
      <w:numFmt w:val="lowerRoman"/>
      <w:lvlText w:val="%3."/>
      <w:lvlJc w:val="right"/>
      <w:pPr>
        <w:ind w:left="1807" w:hanging="180"/>
      </w:pPr>
    </w:lvl>
    <w:lvl w:ilvl="3">
      <w:start w:val="1"/>
      <w:numFmt w:val="decimal"/>
      <w:lvlText w:val="%4."/>
      <w:lvlJc w:val="left"/>
      <w:pPr>
        <w:ind w:left="2527" w:hanging="360"/>
      </w:pPr>
    </w:lvl>
    <w:lvl w:ilvl="4">
      <w:start w:val="1"/>
      <w:numFmt w:val="lowerLetter"/>
      <w:lvlText w:val="%5."/>
      <w:lvlJc w:val="left"/>
      <w:pPr>
        <w:ind w:left="3247" w:hanging="360"/>
      </w:pPr>
    </w:lvl>
    <w:lvl w:ilvl="5">
      <w:start w:val="1"/>
      <w:numFmt w:val="lowerRoman"/>
      <w:lvlText w:val="%6."/>
      <w:lvlJc w:val="right"/>
      <w:pPr>
        <w:ind w:left="3967" w:hanging="180"/>
      </w:pPr>
    </w:lvl>
    <w:lvl w:ilvl="6">
      <w:start w:val="1"/>
      <w:numFmt w:val="decimal"/>
      <w:lvlText w:val="%7."/>
      <w:lvlJc w:val="left"/>
      <w:pPr>
        <w:ind w:left="4687" w:hanging="360"/>
      </w:pPr>
    </w:lvl>
    <w:lvl w:ilvl="7">
      <w:start w:val="1"/>
      <w:numFmt w:val="lowerLetter"/>
      <w:lvlText w:val="%8."/>
      <w:lvlJc w:val="left"/>
      <w:pPr>
        <w:ind w:left="5407" w:hanging="360"/>
      </w:pPr>
    </w:lvl>
    <w:lvl w:ilvl="8">
      <w:start w:val="1"/>
      <w:numFmt w:val="lowerRoman"/>
      <w:lvlText w:val="%9."/>
      <w:lvlJc w:val="right"/>
      <w:pPr>
        <w:ind w:left="6127" w:hanging="180"/>
      </w:pPr>
    </w:lvl>
  </w:abstractNum>
  <w:num w:numId="1" w16cid:durableId="1822036274">
    <w:abstractNumId w:val="1"/>
  </w:num>
  <w:num w:numId="2" w16cid:durableId="1879704382">
    <w:abstractNumId w:val="3"/>
  </w:num>
  <w:num w:numId="3" w16cid:durableId="1517347">
    <w:abstractNumId w:val="2"/>
  </w:num>
  <w:num w:numId="4" w16cid:durableId="36666208">
    <w:abstractNumId w:val="0"/>
  </w:num>
  <w:num w:numId="5" w16cid:durableId="706680876">
    <w:abstractNumId w:val="6"/>
  </w:num>
  <w:num w:numId="6" w16cid:durableId="1046566965">
    <w:abstractNumId w:val="5"/>
  </w:num>
  <w:num w:numId="7" w16cid:durableId="818049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0FE"/>
    <w:rsid w:val="00006876"/>
    <w:rsid w:val="00125F2F"/>
    <w:rsid w:val="001272F1"/>
    <w:rsid w:val="00133D75"/>
    <w:rsid w:val="00222015"/>
    <w:rsid w:val="002C0A4F"/>
    <w:rsid w:val="00350603"/>
    <w:rsid w:val="003707E2"/>
    <w:rsid w:val="00434B42"/>
    <w:rsid w:val="004B2C2E"/>
    <w:rsid w:val="004C65C3"/>
    <w:rsid w:val="00533A60"/>
    <w:rsid w:val="00555310"/>
    <w:rsid w:val="0059076C"/>
    <w:rsid w:val="005B4211"/>
    <w:rsid w:val="006011E4"/>
    <w:rsid w:val="006309D6"/>
    <w:rsid w:val="006402FF"/>
    <w:rsid w:val="006C27E2"/>
    <w:rsid w:val="00705132"/>
    <w:rsid w:val="00764CEB"/>
    <w:rsid w:val="007A1EB2"/>
    <w:rsid w:val="0086307A"/>
    <w:rsid w:val="0098198C"/>
    <w:rsid w:val="009F63E8"/>
    <w:rsid w:val="00A40BAF"/>
    <w:rsid w:val="00A80260"/>
    <w:rsid w:val="00B061EB"/>
    <w:rsid w:val="00B52106"/>
    <w:rsid w:val="00B53286"/>
    <w:rsid w:val="00B91C18"/>
    <w:rsid w:val="00BA50FE"/>
    <w:rsid w:val="00BC3F75"/>
    <w:rsid w:val="00C6524C"/>
    <w:rsid w:val="00DA2A42"/>
    <w:rsid w:val="00E205F9"/>
    <w:rsid w:val="00E4105A"/>
    <w:rsid w:val="00E73CE9"/>
    <w:rsid w:val="00EA7D59"/>
    <w:rsid w:val="00F426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BB350"/>
  <w15:docId w15:val="{8A892A74-F442-4A00-8798-0B706B28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ro-RO"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Hyperlink">
    <w:name w:val="Hyperlink"/>
    <w:basedOn w:val="DefaultParagraphFont"/>
    <w:uiPriority w:val="99"/>
    <w:unhideWhenUsed/>
    <w:rsid w:val="00E73CE9"/>
    <w:rPr>
      <w:color w:val="0000FF" w:themeColor="hyperlink"/>
      <w:u w:val="single"/>
    </w:rPr>
  </w:style>
  <w:style w:type="character" w:styleId="UnresolvedMention">
    <w:name w:val="Unresolved Mention"/>
    <w:basedOn w:val="DefaultParagraphFont"/>
    <w:uiPriority w:val="99"/>
    <w:semiHidden/>
    <w:unhideWhenUsed/>
    <w:rsid w:val="00E73CE9"/>
    <w:rPr>
      <w:color w:val="605E5C"/>
      <w:shd w:val="clear" w:color="auto" w:fill="E1DFDD"/>
    </w:rPr>
  </w:style>
  <w:style w:type="paragraph" w:styleId="ListParagraph">
    <w:name w:val="List Paragraph"/>
    <w:basedOn w:val="Normal"/>
    <w:uiPriority w:val="34"/>
    <w:qFormat/>
    <w:rsid w:val="00B53286"/>
    <w:pPr>
      <w:widowControl/>
      <w:spacing w:after="160" w:line="278" w:lineRule="auto"/>
      <w:ind w:left="720"/>
      <w:contextualSpacing/>
    </w:pPr>
    <w:rPr>
      <w:rFonts w:asciiTheme="minorHAnsi" w:eastAsiaTheme="minorHAnsi" w:hAnsiTheme="minorHAnsi" w:cstheme="minorBidi"/>
      <w:kern w:val="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edmondnicolau.ro/" TargetMode="External"/><Relationship Id="rId13" Type="http://schemas.openxmlformats.org/officeDocument/2006/relationships/hyperlink" Target="mailto:liceuleconomic1@s4.ismb.ro" TargetMode="External"/><Relationship Id="rId18" Type="http://schemas.openxmlformats.org/officeDocument/2006/relationships/hyperlink" Target="mailto:liceul.sfpantelimon@yahoo.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constantinbrancusi19@gmail.com" TargetMode="External"/><Relationship Id="rId12" Type="http://schemas.openxmlformats.org/officeDocument/2006/relationships/hyperlink" Target="mailto:alefgabriela37@gmail.com" TargetMode="External"/><Relationship Id="rId17" Type="http://schemas.openxmlformats.org/officeDocument/2006/relationships/hyperlink" Target="mailto:dacialiceutehnologic@yahoo.ro" TargetMode="External"/><Relationship Id="rId2" Type="http://schemas.openxmlformats.org/officeDocument/2006/relationships/styles" Target="styles.xml"/><Relationship Id="rId16" Type="http://schemas.openxmlformats.org/officeDocument/2006/relationships/hyperlink" Target="mailto:licteh_c.brancusi_pitesti@yahoo.com"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dmond_nicolau2005@yahoo.com" TargetMode="External"/><Relationship Id="rId5" Type="http://schemas.openxmlformats.org/officeDocument/2006/relationships/footnotes" Target="footnotes.xml"/><Relationship Id="rId15" Type="http://schemas.openxmlformats.org/officeDocument/2006/relationships/hyperlink" Target="mailto:anabadea2002@gmail.com" TargetMode="External"/><Relationship Id="rId10" Type="http://schemas.openxmlformats.org/officeDocument/2006/relationships/hyperlink" Target="mailto:constantinbrancusi19@gmail.com" TargetMode="External"/><Relationship Id="rId19" Type="http://schemas.openxmlformats.org/officeDocument/2006/relationships/hyperlink" Target="mailto:secretariat@ltvmr.ro" TargetMode="External"/><Relationship Id="rId4" Type="http://schemas.openxmlformats.org/officeDocument/2006/relationships/webSettings" Target="webSettings.xml"/><Relationship Id="rId9" Type="http://schemas.openxmlformats.org/officeDocument/2006/relationships/hyperlink" Target="https://www.edmondnicolau.ro/" TargetMode="External"/><Relationship Id="rId14" Type="http://schemas.openxmlformats.org/officeDocument/2006/relationships/hyperlink" Target="mailto:mihaelaretegan@yahoo.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8</Pages>
  <Words>3225</Words>
  <Characters>18383</Characters>
  <Application>Microsoft Office Word</Application>
  <DocSecurity>0</DocSecurity>
  <Lines>153</Lines>
  <Paragraphs>43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Machidon</dc:creator>
  <cp:lastModifiedBy>Director</cp:lastModifiedBy>
  <cp:revision>23</cp:revision>
  <cp:lastPrinted>2024-11-13T12:53:00Z</cp:lastPrinted>
  <dcterms:created xsi:type="dcterms:W3CDTF">2024-11-13T12:54:00Z</dcterms:created>
  <dcterms:modified xsi:type="dcterms:W3CDTF">2025-04-03T11:10:00Z</dcterms:modified>
</cp:coreProperties>
</file>